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76" w:rsidRPr="004738DD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Toc286828602"/>
      <w:r>
        <w:rPr>
          <w:rFonts w:ascii="Times New Roman" w:hAnsi="Times New Roman"/>
          <w:b/>
          <w:sz w:val="24"/>
          <w:szCs w:val="24"/>
        </w:rPr>
        <w:t>Статья 10.2. </w:t>
      </w:r>
      <w:r w:rsidRPr="004738DD">
        <w:rPr>
          <w:rFonts w:ascii="Times New Roman" w:hAnsi="Times New Roman"/>
          <w:b/>
          <w:sz w:val="24"/>
          <w:szCs w:val="24"/>
        </w:rPr>
        <w:t>Градостроительный регламент зоны</w:t>
      </w:r>
      <w:bookmarkStart w:id="1" w:name="sub_1020"/>
      <w:r w:rsidRPr="004738DD">
        <w:t xml:space="preserve"> </w:t>
      </w:r>
      <w:r w:rsidRPr="004738DD">
        <w:rPr>
          <w:rFonts w:ascii="Times New Roman" w:hAnsi="Times New Roman"/>
          <w:b/>
          <w:sz w:val="24"/>
          <w:szCs w:val="24"/>
        </w:rPr>
        <w:t>жилой</w:t>
      </w:r>
      <w:r w:rsidRPr="005342CD">
        <w:t xml:space="preserve"> </w:t>
      </w:r>
      <w:bookmarkEnd w:id="1"/>
      <w:r w:rsidRPr="004738DD">
        <w:rPr>
          <w:rFonts w:ascii="Times New Roman" w:hAnsi="Times New Roman"/>
          <w:b/>
          <w:sz w:val="24"/>
          <w:szCs w:val="24"/>
        </w:rPr>
        <w:t>застройки</w:t>
      </w:r>
      <w:bookmarkEnd w:id="0"/>
      <w:r>
        <w:rPr>
          <w:rFonts w:ascii="Times New Roman" w:hAnsi="Times New Roman"/>
          <w:b/>
          <w:sz w:val="24"/>
          <w:szCs w:val="24"/>
        </w:rPr>
        <w:t>.</w:t>
      </w:r>
    </w:p>
    <w:p w:rsidR="00B21776" w:rsidRPr="004738DD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539A">
        <w:rPr>
          <w:rFonts w:ascii="Times New Roman" w:hAnsi="Times New Roman"/>
          <w:b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  <w:r w:rsidRPr="004738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для зоны малоэтажной жилой застройки.</w:t>
      </w:r>
    </w:p>
    <w:p w:rsidR="00B21776" w:rsidRPr="00883B1A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738DD">
        <w:rPr>
          <w:rFonts w:ascii="Times New Roman" w:hAnsi="Times New Roman"/>
          <w:sz w:val="24"/>
          <w:szCs w:val="24"/>
        </w:rPr>
        <w:t>Кодовое обозначение зоны</w:t>
      </w:r>
      <w:r>
        <w:rPr>
          <w:rFonts w:ascii="Times New Roman" w:hAnsi="Times New Roman"/>
          <w:sz w:val="24"/>
          <w:szCs w:val="24"/>
        </w:rPr>
        <w:t xml:space="preserve"> на карте</w:t>
      </w:r>
      <w:r w:rsidRPr="003D70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схеме</w:t>
      </w:r>
      <w:r w:rsidRPr="003D706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738DD">
        <w:rPr>
          <w:rFonts w:ascii="Times New Roman" w:hAnsi="Times New Roman"/>
          <w:sz w:val="24"/>
          <w:szCs w:val="24"/>
        </w:rPr>
        <w:t xml:space="preserve"> </w:t>
      </w:r>
      <w:r w:rsidRPr="00883B1A">
        <w:rPr>
          <w:rFonts w:ascii="Times New Roman" w:hAnsi="Times New Roman"/>
          <w:b/>
          <w:sz w:val="24"/>
          <w:szCs w:val="24"/>
        </w:rPr>
        <w:t>Ж1.</w:t>
      </w:r>
    </w:p>
    <w:p w:rsidR="00B21776" w:rsidRPr="004A74BB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4BB">
        <w:rPr>
          <w:rFonts w:ascii="Times New Roman" w:hAnsi="Times New Roman"/>
          <w:sz w:val="24"/>
          <w:szCs w:val="24"/>
        </w:rPr>
        <w:t>Цели выделения зоны:</w:t>
      </w:r>
    </w:p>
    <w:p w:rsidR="00B21776" w:rsidRPr="004738DD" w:rsidRDefault="00B21776" w:rsidP="00B21776">
      <w:pPr>
        <w:pStyle w:val="aff0"/>
        <w:ind w:firstLine="709"/>
      </w:pPr>
      <w:r w:rsidRPr="004738DD">
        <w:t>Размещение жилых помещений различного вида и обеспечение проживания в них. К жилой застройке относятся здания (помещения в них), предназначенные для проживания человека, за исключением зданий (помещений), используемых:</w:t>
      </w:r>
    </w:p>
    <w:p w:rsidR="00B21776" w:rsidRPr="004738DD" w:rsidRDefault="00B21776" w:rsidP="00B21776">
      <w:pPr>
        <w:pStyle w:val="aff0"/>
        <w:ind w:firstLine="709"/>
      </w:pPr>
      <w:r w:rsidRPr="004738DD">
        <w:t>-</w:t>
      </w:r>
      <w:r>
        <w:t> </w:t>
      </w:r>
      <w:r w:rsidRPr="004738DD">
        <w:t>с целью извлечения предпринимательской выгоды из предоставления жилого помещения для временного проживания в них (гостиницы, дома отдыха);</w:t>
      </w:r>
    </w:p>
    <w:p w:rsidR="00B21776" w:rsidRPr="004738DD" w:rsidRDefault="00B21776" w:rsidP="00B21776">
      <w:pPr>
        <w:pStyle w:val="aff0"/>
        <w:ind w:firstLine="709"/>
      </w:pPr>
      <w:r w:rsidRPr="004738DD">
        <w:t>-</w:t>
      </w:r>
      <w:r>
        <w:t> </w:t>
      </w:r>
      <w:r w:rsidRPr="004738DD">
        <w:t>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</w:r>
    </w:p>
    <w:p w:rsidR="00B21776" w:rsidRPr="004738DD" w:rsidRDefault="00B21776" w:rsidP="00B21776">
      <w:pPr>
        <w:pStyle w:val="aff0"/>
        <w:ind w:firstLine="709"/>
      </w:pPr>
      <w:r w:rsidRPr="004738DD">
        <w:t>-</w:t>
      </w:r>
      <w:r>
        <w:t> </w:t>
      </w:r>
      <w:r w:rsidRPr="004738DD">
        <w:t>как способ обеспечения непрерывности производства (вахтовые помещения, служебные жилые помещения на производственных объектах);</w:t>
      </w:r>
    </w:p>
    <w:p w:rsidR="00B21776" w:rsidRDefault="00B21776" w:rsidP="00B21776">
      <w:pPr>
        <w:pStyle w:val="aff0"/>
        <w:ind w:firstLine="709"/>
      </w:pPr>
      <w:r w:rsidRPr="004738DD">
        <w:t>-</w:t>
      </w:r>
      <w:r>
        <w:t> </w:t>
      </w:r>
      <w:r w:rsidRPr="004738DD">
        <w:t>как способ обеспечения деятельности режимного учреждения (казармы, караульные помещения, места лишения свободы, содержания под стражей).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709"/>
        <w:gridCol w:w="6662"/>
      </w:tblGrid>
      <w:tr w:rsidR="00B21776" w:rsidRPr="00641728" w:rsidTr="002B1E34">
        <w:tc>
          <w:tcPr>
            <w:tcW w:w="9923" w:type="dxa"/>
            <w:gridSpan w:val="4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641728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641728">
              <w:rPr>
                <w:rFonts w:ascii="Times New Roman" w:hAnsi="Times New Roman"/>
                <w:b/>
                <w:sz w:val="20"/>
                <w:szCs w:val="20"/>
              </w:rPr>
              <w:t xml:space="preserve">Ж1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641728">
              <w:rPr>
                <w:rFonts w:ascii="Times New Roman" w:hAnsi="Times New Roman"/>
                <w:b/>
                <w:sz w:val="20"/>
                <w:szCs w:val="20"/>
              </w:rPr>
              <w:t xml:space="preserve">она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малоэтажной жилой застройки</w:t>
            </w:r>
          </w:p>
        </w:tc>
      </w:tr>
      <w:tr w:rsidR="00B21776" w:rsidRPr="00641728" w:rsidTr="002B1E34">
        <w:tc>
          <w:tcPr>
            <w:tcW w:w="56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172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1728">
              <w:rPr>
                <w:rFonts w:ascii="Times New Roman" w:hAnsi="Times New Roman"/>
                <w:b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1728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1728">
              <w:rPr>
                <w:rFonts w:ascii="Times New Roman" w:hAnsi="Times New Roman"/>
                <w:b/>
                <w:sz w:val="20"/>
                <w:szCs w:val="20"/>
              </w:rPr>
              <w:t>Описание вида разрешенного</w:t>
            </w:r>
          </w:p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1728">
              <w:rPr>
                <w:rFonts w:ascii="Times New Roman" w:hAnsi="Times New Roman"/>
                <w:b/>
                <w:sz w:val="20"/>
                <w:szCs w:val="20"/>
              </w:rPr>
              <w:t>использования земельного участка</w:t>
            </w:r>
          </w:p>
        </w:tc>
      </w:tr>
      <w:tr w:rsidR="00B21776" w:rsidRPr="00641728" w:rsidTr="002B1E34">
        <w:tc>
          <w:tcPr>
            <w:tcW w:w="9923" w:type="dxa"/>
            <w:gridSpan w:val="4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1728">
              <w:rPr>
                <w:rFonts w:ascii="Times New Roman" w:hAnsi="Times New Roman"/>
                <w:b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B21776" w:rsidRPr="00641728" w:rsidTr="002B1E34">
        <w:trPr>
          <w:trHeight w:val="274"/>
        </w:trPr>
        <w:tc>
          <w:tcPr>
            <w:tcW w:w="56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E25937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E25937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Pr="004D308C" w:rsidRDefault="00B21776" w:rsidP="002B1E3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08C">
              <w:rPr>
                <w:rFonts w:ascii="Times New Roman" w:hAnsi="Times New Roman"/>
                <w:sz w:val="20"/>
                <w:szCs w:val="20"/>
              </w:rPr>
              <w:t>2.1 - 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индивидуальных гаражей и подсобных сооружений</w:t>
            </w:r>
          </w:p>
        </w:tc>
      </w:tr>
      <w:tr w:rsidR="00B21776" w:rsidRPr="00641728" w:rsidTr="002B1E34">
        <w:trPr>
          <w:trHeight w:val="824"/>
        </w:trPr>
        <w:tc>
          <w:tcPr>
            <w:tcW w:w="56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E25937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E25937">
              <w:rPr>
                <w:sz w:val="20"/>
                <w:szCs w:val="20"/>
              </w:rPr>
              <w:t>Малоэтажная многоквартирная жилая застройка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Pr="004D308C" w:rsidRDefault="00B21776" w:rsidP="002B1E3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08C">
              <w:rPr>
                <w:rFonts w:ascii="Times New Roman" w:hAnsi="Times New Roman"/>
                <w:sz w:val="20"/>
                <w:szCs w:val="20"/>
              </w:rPr>
              <w:t>2.1.1 - Размещение малоэтажного многоквартирного жилого дома (дом, пригодный для постоянного проживания, высотой до 4 этажей, включая мансардный); - разведение декоративных и плодовых деревьев, овощных и ягодных культур; - размещение индивидуальных гаражей и иных вспомогательных сооружений; -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B21776" w:rsidRPr="00641728" w:rsidTr="002B1E34">
        <w:trPr>
          <w:trHeight w:val="824"/>
        </w:trPr>
        <w:tc>
          <w:tcPr>
            <w:tcW w:w="56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641728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E25937">
              <w:rPr>
                <w:rFonts w:eastAsia="Calibri"/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Pr="004D308C" w:rsidRDefault="00B21776" w:rsidP="002B1E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08C">
              <w:rPr>
                <w:rFonts w:ascii="Times New Roman" w:hAnsi="Times New Roman"/>
                <w:sz w:val="20"/>
                <w:szCs w:val="20"/>
              </w:rPr>
              <w:t>2.2 - 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</w:t>
            </w:r>
          </w:p>
          <w:p w:rsidR="00B21776" w:rsidRPr="004D308C" w:rsidRDefault="00B21776" w:rsidP="002B1E3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D308C">
              <w:rPr>
                <w:rFonts w:ascii="Times New Roman" w:hAnsi="Times New Roman"/>
                <w:sz w:val="20"/>
                <w:szCs w:val="20"/>
              </w:rPr>
              <w:t>содержание сельскохозяйственных животных</w:t>
            </w:r>
          </w:p>
        </w:tc>
      </w:tr>
      <w:tr w:rsidR="00B21776" w:rsidRPr="00641728" w:rsidTr="002B1E34">
        <w:tc>
          <w:tcPr>
            <w:tcW w:w="56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641728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641728">
              <w:rPr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Pr="004D308C" w:rsidRDefault="00B21776" w:rsidP="002B1E3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308C">
              <w:rPr>
                <w:rFonts w:ascii="Times New Roman" w:hAnsi="Times New Roman"/>
                <w:sz w:val="20"/>
                <w:szCs w:val="20"/>
              </w:rPr>
              <w:t>2.3 - 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</w:t>
            </w:r>
          </w:p>
        </w:tc>
      </w:tr>
      <w:tr w:rsidR="00B21776" w:rsidRPr="00641728" w:rsidTr="002B1E34">
        <w:tc>
          <w:tcPr>
            <w:tcW w:w="56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Передвижное жилье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Pr="00A93BDA" w:rsidRDefault="00B21776" w:rsidP="002B1E3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64172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641728">
              <w:rPr>
                <w:rFonts w:ascii="Times New Roman" w:hAnsi="Times New Roman"/>
                <w:sz w:val="20"/>
                <w:szCs w:val="20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</w:tr>
      <w:tr w:rsidR="00B21776" w:rsidRPr="00641728" w:rsidTr="002B1E34">
        <w:tc>
          <w:tcPr>
            <w:tcW w:w="56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030">
              <w:rPr>
                <w:rFonts w:ascii="Times New Roman" w:hAnsi="Times New Roman"/>
                <w:sz w:val="20"/>
                <w:szCs w:val="20"/>
              </w:rPr>
              <w:t>Объекты гаражного назначения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6030">
              <w:rPr>
                <w:rFonts w:ascii="Times New Roman" w:hAnsi="Times New Roman"/>
                <w:sz w:val="20"/>
                <w:szCs w:val="20"/>
              </w:rPr>
              <w:t>2.7.1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Pr="00F95C39" w:rsidRDefault="00B21776" w:rsidP="002B1E3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2.7.1 - </w:t>
            </w:r>
            <w:r w:rsidRPr="00016030">
              <w:rPr>
                <w:rFonts w:ascii="Times New Roman" w:hAnsi="Times New Roman"/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B21776" w:rsidRPr="00641728" w:rsidTr="002B1E34">
        <w:tc>
          <w:tcPr>
            <w:tcW w:w="56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224A77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224A7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C6160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Pr="00C61606" w:rsidRDefault="00B21776" w:rsidP="002B1E3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12.0 - </w:t>
            </w:r>
            <w:r w:rsidRPr="00224A77">
              <w:rPr>
                <w:rFonts w:ascii="Times New Roman" w:hAnsi="Times New Roman"/>
                <w:sz w:val="20"/>
                <w:szCs w:val="20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B21776" w:rsidRPr="00641728" w:rsidTr="002B1E34">
        <w:tc>
          <w:tcPr>
            <w:tcW w:w="56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016030" w:rsidRDefault="00B21776" w:rsidP="002B1E34">
            <w:pPr>
              <w:pStyle w:val="aff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2" w:name="sub_1044"/>
            <w:r w:rsidRPr="00016030">
              <w:rPr>
                <w:rFonts w:eastAsia="Calibri"/>
                <w:sz w:val="20"/>
                <w:szCs w:val="20"/>
                <w:lang w:eastAsia="en-US"/>
              </w:rPr>
              <w:t>Магазины</w:t>
            </w:r>
            <w:bookmarkEnd w:id="2"/>
            <w:r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Pr="001B61B5" w:rsidRDefault="00B21776" w:rsidP="002B1E34">
            <w:pPr>
              <w:widowControl w:val="0"/>
              <w:spacing w:line="240" w:lineRule="auto"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4.4 - </w:t>
            </w:r>
            <w:r w:rsidRPr="00016030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 кв. м</w:t>
            </w:r>
          </w:p>
        </w:tc>
      </w:tr>
      <w:tr w:rsidR="00B21776" w:rsidRPr="00641728" w:rsidTr="002B1E34">
        <w:tc>
          <w:tcPr>
            <w:tcW w:w="568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016030" w:rsidRDefault="00B21776" w:rsidP="002B1E34">
            <w:pPr>
              <w:pStyle w:val="aff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55986">
              <w:rPr>
                <w:rFonts w:eastAsia="Calibri"/>
                <w:sz w:val="20"/>
                <w:szCs w:val="20"/>
                <w:lang w:eastAsia="en-US"/>
              </w:rPr>
              <w:t>Ведение огородничества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Default="00B21776" w:rsidP="002B1E3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13.1 - </w:t>
            </w:r>
            <w:r w:rsidRPr="00055986">
              <w:rPr>
                <w:rFonts w:ascii="Times New Roman" w:hAnsi="Times New Roman"/>
                <w:sz w:val="20"/>
                <w:szCs w:val="20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5986">
              <w:rPr>
                <w:rFonts w:ascii="Times New Roman" w:hAnsi="Times New Roman"/>
                <w:sz w:val="20"/>
                <w:szCs w:val="20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</w:tr>
      <w:tr w:rsidR="00B21776" w:rsidRPr="00641728" w:rsidTr="002B1E34">
        <w:tc>
          <w:tcPr>
            <w:tcW w:w="568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05598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986">
              <w:rPr>
                <w:rFonts w:ascii="Times New Roman" w:hAnsi="Times New Roman"/>
                <w:sz w:val="20"/>
                <w:szCs w:val="20"/>
              </w:rPr>
              <w:t>Ведение садоводства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Default="00B21776" w:rsidP="002B1E3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13.2 - </w:t>
            </w:r>
            <w:r w:rsidRPr="00055986">
              <w:rPr>
                <w:rFonts w:ascii="Times New Roman" w:hAnsi="Times New Roman"/>
                <w:sz w:val="20"/>
                <w:szCs w:val="20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5986">
              <w:rPr>
                <w:rFonts w:ascii="Times New Roman" w:hAnsi="Times New Roman"/>
                <w:sz w:val="20"/>
                <w:szCs w:val="20"/>
              </w:rPr>
              <w:t>размещение садового дома, предназначенного для отдыха и не подлежащего разделу на квартиры;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5986">
              <w:rPr>
                <w:rFonts w:ascii="Times New Roman" w:hAnsi="Times New Roman"/>
                <w:sz w:val="20"/>
                <w:szCs w:val="20"/>
              </w:rPr>
              <w:t>размещение хозяйственных строений и сооружений</w:t>
            </w:r>
          </w:p>
        </w:tc>
      </w:tr>
      <w:tr w:rsidR="00B21776" w:rsidRPr="00641728" w:rsidTr="002B1E34">
        <w:tc>
          <w:tcPr>
            <w:tcW w:w="568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3.4 - 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      </w:r>
          </w:p>
        </w:tc>
      </w:tr>
      <w:tr w:rsidR="00B21776" w:rsidRPr="00641728" w:rsidTr="002B1E34">
        <w:tc>
          <w:tcPr>
            <w:tcW w:w="568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986">
              <w:rPr>
                <w:rFonts w:ascii="Times New Roman" w:hAnsi="Times New Roman"/>
                <w:sz w:val="20"/>
                <w:szCs w:val="20"/>
              </w:rPr>
              <w:t>Амбулаторно-поликлиническое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986">
              <w:rPr>
                <w:rFonts w:ascii="Times New Roman" w:hAnsi="Times New Roman"/>
                <w:sz w:val="20"/>
                <w:szCs w:val="20"/>
              </w:rPr>
              <w:t>3.4.1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Pr="00055986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986">
              <w:rPr>
                <w:rFonts w:ascii="Times New Roman" w:hAnsi="Times New Roman"/>
                <w:sz w:val="20"/>
                <w:szCs w:val="20"/>
              </w:rPr>
              <w:t>3.4.1</w:t>
            </w:r>
            <w:r>
              <w:rPr>
                <w:rFonts w:ascii="Times New Roman" w:hAnsi="Times New Roman"/>
                <w:sz w:val="20"/>
                <w:szCs w:val="20"/>
              </w:rPr>
              <w:t> – </w:t>
            </w:r>
            <w:r w:rsidRPr="00055986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B21776" w:rsidRPr="00641728" w:rsidTr="002B1E34">
        <w:tc>
          <w:tcPr>
            <w:tcW w:w="568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05598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F9E">
              <w:rPr>
                <w:rFonts w:ascii="Times New Roman" w:hAnsi="Times New Roman"/>
                <w:sz w:val="20"/>
                <w:szCs w:val="20"/>
              </w:rPr>
              <w:t>Стационарное медицинское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055986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F9E">
              <w:rPr>
                <w:rFonts w:ascii="Times New Roman" w:hAnsi="Times New Roman"/>
                <w:sz w:val="20"/>
                <w:szCs w:val="20"/>
              </w:rPr>
              <w:t>3.4.2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Default="00B21776" w:rsidP="002B1E34">
            <w:pPr>
              <w:pStyle w:val="ConsPlusNormal"/>
              <w:spacing w:line="256" w:lineRule="auto"/>
              <w:ind w:firstLine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3.4.2.</w:t>
            </w:r>
            <w:r w:rsidRPr="00E66948">
              <w:rPr>
                <w:rFonts w:ascii="Times New Roman" w:hAnsi="Times New Roman"/>
              </w:rPr>
              <w:t> - </w:t>
            </w:r>
            <w:r w:rsidRPr="00155F9E">
              <w:rPr>
                <w:rFonts w:ascii="Times New Roman" w:eastAsia="Calibri" w:hAnsi="Times New Roman" w:cs="Times New Roman"/>
                <w:lang w:eastAsia="en-US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55F9E">
              <w:rPr>
                <w:rFonts w:ascii="Times New Roman" w:hAnsi="Times New Roman"/>
              </w:rPr>
              <w:t>размещение станций скорой помощи</w:t>
            </w:r>
          </w:p>
        </w:tc>
      </w:tr>
      <w:tr w:rsidR="00B21776" w:rsidRPr="00496B1C" w:rsidTr="002B1E34">
        <w:tc>
          <w:tcPr>
            <w:tcW w:w="568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Спорт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Pr="00496B1C" w:rsidRDefault="00B21776" w:rsidP="002B1E3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5.1 </w:t>
            </w:r>
            <w:r w:rsidRPr="0064172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84299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инвентаря, размещение спортивных баз и лагерей)</w:t>
            </w:r>
          </w:p>
        </w:tc>
      </w:tr>
      <w:tr w:rsidR="00B21776" w:rsidRPr="00496B1C" w:rsidTr="002B1E34">
        <w:tc>
          <w:tcPr>
            <w:tcW w:w="568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473565" w:rsidRDefault="00B21776" w:rsidP="002B1E3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3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 дачного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Pr="00473565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13.3 - </w:t>
            </w:r>
            <w:r w:rsidRPr="00473565">
              <w:rPr>
                <w:rFonts w:ascii="Times New Roman" w:hAnsi="Times New Roman"/>
                <w:sz w:val="20"/>
                <w:szCs w:val="20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3565">
              <w:rPr>
                <w:rFonts w:ascii="Times New Roman" w:hAnsi="Times New Roman"/>
                <w:sz w:val="20"/>
                <w:szCs w:val="20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3565">
              <w:rPr>
                <w:rFonts w:ascii="Times New Roman" w:hAnsi="Times New Roman"/>
                <w:sz w:val="20"/>
                <w:szCs w:val="20"/>
              </w:rPr>
              <w:t>размещение хозяйственных строений и сооружений</w:t>
            </w:r>
          </w:p>
        </w:tc>
      </w:tr>
      <w:tr w:rsidR="00B21776" w:rsidRPr="00496B1C" w:rsidTr="002B1E34">
        <w:tc>
          <w:tcPr>
            <w:tcW w:w="568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2F2E80" w:rsidRDefault="00B21776" w:rsidP="002B1E3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" w:name="sub_1047"/>
            <w:r w:rsidRPr="002F2E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Гостиничное обслуживание</w:t>
            </w:r>
            <w:bookmarkEnd w:id="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4.7 - </w:t>
            </w:r>
            <w:r w:rsidRPr="002F2E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B21776" w:rsidRPr="00641728" w:rsidTr="002B1E34">
        <w:tc>
          <w:tcPr>
            <w:tcW w:w="9923" w:type="dxa"/>
            <w:gridSpan w:val="4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1728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B21776" w:rsidRPr="00641728" w:rsidTr="002B1E34">
        <w:tc>
          <w:tcPr>
            <w:tcW w:w="56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Ветеринарное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6662" w:type="dxa"/>
            <w:shd w:val="clear" w:color="auto" w:fill="auto"/>
          </w:tcPr>
          <w:p w:rsidR="00B21776" w:rsidRPr="004D37D3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3.10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C4AE2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</w:tr>
      <w:tr w:rsidR="00B21776" w:rsidRPr="00641728" w:rsidTr="002B1E34">
        <w:tc>
          <w:tcPr>
            <w:tcW w:w="56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Среднеэтажная жилая застройка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Pr="00641728" w:rsidRDefault="00B21776" w:rsidP="002B1E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 xml:space="preserve">2.5 - </w:t>
            </w:r>
            <w:r w:rsidRPr="00016030">
              <w:rPr>
                <w:rFonts w:ascii="Times New Roman" w:hAnsi="Times New Roman"/>
                <w:sz w:val="20"/>
                <w:szCs w:val="20"/>
              </w:rPr>
              <w:t xml:space="preserve"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</w:t>
            </w:r>
            <w:r w:rsidRPr="00016030">
              <w:rPr>
                <w:rFonts w:ascii="Times New Roman" w:hAnsi="Times New Roman"/>
                <w:sz w:val="20"/>
                <w:szCs w:val="20"/>
              </w:rPr>
              <w:lastRenderedPageBreak/>
              <w:t>две и более квартиры);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016030">
              <w:rPr>
                <w:rFonts w:ascii="Times New Roman" w:hAnsi="Times New Roman"/>
                <w:sz w:val="20"/>
                <w:szCs w:val="20"/>
              </w:rPr>
              <w:t>благоустройство и озеленение;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030">
              <w:rPr>
                <w:rFonts w:ascii="Times New Roman" w:hAnsi="Times New Roman"/>
                <w:sz w:val="20"/>
                <w:szCs w:val="20"/>
              </w:rPr>
              <w:t>размещение подземных гаражей и автостоянок;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030">
              <w:rPr>
                <w:rFonts w:ascii="Times New Roman" w:hAnsi="Times New Roman"/>
                <w:sz w:val="20"/>
                <w:szCs w:val="20"/>
              </w:rPr>
              <w:t>обустройство спортивных и детских площадок, площадок отдыха;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030">
              <w:rPr>
                <w:rFonts w:ascii="Times New Roman" w:hAnsi="Times New Roman"/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B21776" w:rsidRPr="00641728" w:rsidTr="002B1E34">
        <w:tc>
          <w:tcPr>
            <w:tcW w:w="56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Религиозное использование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3.7 </w:t>
            </w:r>
            <w:r w:rsidRPr="0064172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AC6F78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B21776" w:rsidRPr="00641728" w:rsidTr="002B1E34">
        <w:tc>
          <w:tcPr>
            <w:tcW w:w="9923" w:type="dxa"/>
            <w:gridSpan w:val="4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спомогательные виды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разрешённого использования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C07308">
              <w:rPr>
                <w:rFonts w:ascii="Times New Roman" w:hAnsi="Times New Roman"/>
                <w:b/>
                <w:sz w:val="20"/>
                <w:szCs w:val="20"/>
              </w:rPr>
              <w:t>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B21776" w:rsidRPr="00641728" w:rsidTr="002B1E34">
        <w:tc>
          <w:tcPr>
            <w:tcW w:w="568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016030" w:rsidRDefault="00B21776" w:rsidP="002B1E34">
            <w:pPr>
              <w:pStyle w:val="aff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6030">
              <w:rPr>
                <w:rFonts w:eastAsia="Calibri"/>
                <w:sz w:val="20"/>
                <w:szCs w:val="20"/>
                <w:lang w:eastAsia="en-US"/>
              </w:rPr>
              <w:t>Коммунальное обслуживание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Default="00B21776" w:rsidP="002B1E3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3.1 - </w:t>
            </w:r>
            <w:r w:rsidRPr="00084299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B21776" w:rsidRPr="00641728" w:rsidTr="002B1E34">
        <w:tc>
          <w:tcPr>
            <w:tcW w:w="568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Pr="00001142" w:rsidRDefault="00B21776" w:rsidP="002B1E3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64172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16030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</w:tr>
      <w:tr w:rsidR="00B21776" w:rsidRPr="00641728" w:rsidTr="002B1E34">
        <w:tc>
          <w:tcPr>
            <w:tcW w:w="568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1776" w:rsidRPr="00C6160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C6160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21776" w:rsidRPr="00365397" w:rsidRDefault="00B21776" w:rsidP="002B1E3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4.9 – </w:t>
            </w:r>
            <w:r w:rsidRPr="00224A77">
              <w:rPr>
                <w:rFonts w:ascii="Times New Roman" w:hAnsi="Times New Roman"/>
                <w:sz w:val="20"/>
                <w:szCs w:val="2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</w:tbl>
    <w:p w:rsidR="00B21776" w:rsidRDefault="00B21776" w:rsidP="00B21776">
      <w:pPr>
        <w:pStyle w:val="Con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B21776" w:rsidRDefault="00B21776" w:rsidP="00B21776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10.3</w:t>
      </w:r>
      <w:r>
        <w:rPr>
          <w:rFonts w:ascii="Times New Roman" w:hAnsi="Times New Roman"/>
          <w:b/>
        </w:rPr>
        <w:t xml:space="preserve"> настоящих Правил</w:t>
      </w:r>
      <w:r w:rsidRPr="006C154D">
        <w:rPr>
          <w:rFonts w:ascii="Times New Roman" w:hAnsi="Times New Roman"/>
          <w:b/>
        </w:rPr>
        <w:t>.</w:t>
      </w:r>
    </w:p>
    <w:p w:rsidR="00B21776" w:rsidRDefault="00B21776" w:rsidP="00B21776">
      <w:pPr>
        <w:pStyle w:val="ConsNormal"/>
        <w:ind w:firstLine="540"/>
        <w:jc w:val="both"/>
        <w:rPr>
          <w:rFonts w:ascii="Times New Roman" w:hAnsi="Times New Roman"/>
          <w:b/>
        </w:rPr>
      </w:pP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b/>
        </w:rPr>
        <w:t>.</w:t>
      </w:r>
    </w:p>
    <w:p w:rsidR="00B21776" w:rsidRPr="0047708F" w:rsidRDefault="00B21776" w:rsidP="00B21776">
      <w:pPr>
        <w:pStyle w:val="ConsNormal"/>
        <w:ind w:firstLine="709"/>
        <w:jc w:val="both"/>
        <w:rPr>
          <w:rFonts w:ascii="Times New Roman" w:hAnsi="Times New Roman"/>
          <w:b/>
        </w:rPr>
      </w:pPr>
      <w:r w:rsidRPr="00E42D3D">
        <w:rPr>
          <w:rFonts w:ascii="Times New Roman" w:hAnsi="Times New Roman"/>
        </w:rPr>
        <w:t>Для индивидуального жилищного строительства</w:t>
      </w:r>
      <w:r>
        <w:rPr>
          <w:rFonts w:ascii="Times New Roman" w:hAnsi="Times New Roman"/>
        </w:rPr>
        <w:t>:</w:t>
      </w:r>
    </w:p>
    <w:p w:rsidR="00B21776" w:rsidRPr="00E42D3D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– 0,0</w:t>
      </w:r>
      <w:r>
        <w:rPr>
          <w:rFonts w:ascii="Times New Roman" w:hAnsi="Times New Roman"/>
          <w:sz w:val="24"/>
          <w:szCs w:val="24"/>
        </w:rPr>
        <w:t>3</w:t>
      </w:r>
      <w:r w:rsidRPr="00E42D3D">
        <w:rPr>
          <w:rFonts w:ascii="Times New Roman" w:hAnsi="Times New Roman"/>
          <w:sz w:val="24"/>
          <w:szCs w:val="24"/>
        </w:rPr>
        <w:t>га;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Максимальный размер земельного участка – 0,</w:t>
      </w:r>
      <w:r>
        <w:rPr>
          <w:rFonts w:ascii="Times New Roman" w:hAnsi="Times New Roman"/>
          <w:sz w:val="24"/>
          <w:szCs w:val="24"/>
        </w:rPr>
        <w:t>20</w:t>
      </w:r>
      <w:r w:rsidRPr="00E42D3D">
        <w:rPr>
          <w:rFonts w:ascii="Times New Roman" w:hAnsi="Times New Roman"/>
          <w:sz w:val="24"/>
          <w:szCs w:val="24"/>
        </w:rPr>
        <w:t xml:space="preserve"> га.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Для ведения личного подсобного хозяйства</w:t>
      </w:r>
      <w:r>
        <w:rPr>
          <w:rFonts w:ascii="Times New Roman" w:hAnsi="Times New Roman"/>
          <w:sz w:val="24"/>
          <w:szCs w:val="24"/>
        </w:rPr>
        <w:t xml:space="preserve"> в границах населенного пункта:</w:t>
      </w:r>
    </w:p>
    <w:p w:rsidR="00B21776" w:rsidRPr="00E42D3D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– 0,0</w:t>
      </w:r>
      <w:r>
        <w:rPr>
          <w:rFonts w:ascii="Times New Roman" w:hAnsi="Times New Roman"/>
          <w:sz w:val="24"/>
          <w:szCs w:val="24"/>
        </w:rPr>
        <w:t>3</w:t>
      </w:r>
      <w:r w:rsidRPr="00E42D3D">
        <w:rPr>
          <w:rFonts w:ascii="Times New Roman" w:hAnsi="Times New Roman"/>
          <w:sz w:val="24"/>
          <w:szCs w:val="24"/>
        </w:rPr>
        <w:t xml:space="preserve"> га;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Максимальный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до</w:t>
      </w:r>
      <w:r w:rsidRPr="00E42D3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0</w:t>
      </w:r>
      <w:r w:rsidRPr="00E42D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E42D3D">
        <w:rPr>
          <w:rFonts w:ascii="Times New Roman" w:hAnsi="Times New Roman"/>
          <w:sz w:val="24"/>
          <w:szCs w:val="24"/>
        </w:rPr>
        <w:t>0 га.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Для ведения личного подсобного хозяйства</w:t>
      </w:r>
      <w:r>
        <w:rPr>
          <w:rFonts w:ascii="Times New Roman" w:hAnsi="Times New Roman"/>
          <w:sz w:val="24"/>
          <w:szCs w:val="24"/>
        </w:rPr>
        <w:t xml:space="preserve"> за границами населенного пункта:</w:t>
      </w:r>
    </w:p>
    <w:p w:rsidR="00B21776" w:rsidRPr="00E42D3D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– 0,0</w:t>
      </w:r>
      <w:r>
        <w:rPr>
          <w:rFonts w:ascii="Times New Roman" w:hAnsi="Times New Roman"/>
          <w:sz w:val="24"/>
          <w:szCs w:val="24"/>
        </w:rPr>
        <w:t>3</w:t>
      </w:r>
      <w:r w:rsidRPr="00E42D3D">
        <w:rPr>
          <w:rFonts w:ascii="Times New Roman" w:hAnsi="Times New Roman"/>
          <w:sz w:val="24"/>
          <w:szCs w:val="24"/>
        </w:rPr>
        <w:t xml:space="preserve"> га;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Максимальный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до</w:t>
      </w:r>
      <w:r w:rsidRPr="00E42D3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</w:t>
      </w:r>
      <w:r w:rsidRPr="00E42D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E42D3D">
        <w:rPr>
          <w:rFonts w:ascii="Times New Roman" w:hAnsi="Times New Roman"/>
          <w:sz w:val="24"/>
          <w:szCs w:val="24"/>
        </w:rPr>
        <w:t xml:space="preserve"> га.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093F16">
        <w:rPr>
          <w:rFonts w:ascii="Times New Roman" w:eastAsia="TimesNewRoman" w:hAnsi="Times New Roman"/>
          <w:sz w:val="24"/>
          <w:szCs w:val="24"/>
          <w:lang w:eastAsia="ru-RU"/>
        </w:rPr>
        <w:t>Минимальный отступ от боковых границ участка – 3 м.</w:t>
      </w:r>
    </w:p>
    <w:p w:rsidR="00B21776" w:rsidRDefault="00B21776" w:rsidP="00B217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093F16">
        <w:rPr>
          <w:rFonts w:ascii="Times New Roman" w:eastAsia="TimesNewRoman" w:hAnsi="Times New Roman"/>
          <w:sz w:val="24"/>
          <w:szCs w:val="24"/>
          <w:lang w:eastAsia="ru-RU"/>
        </w:rPr>
        <w:t>Размеры земельных участков на 1 блок – 0,04 – 0,15 га.</w:t>
      </w:r>
    </w:p>
    <w:p w:rsidR="00B21776" w:rsidRPr="00E42D3D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Максимальн</w:t>
      </w:r>
      <w:r>
        <w:rPr>
          <w:rFonts w:ascii="Times New Roman" w:hAnsi="Times New Roman"/>
          <w:sz w:val="24"/>
          <w:szCs w:val="24"/>
        </w:rPr>
        <w:t>ое количество жилых блоков – 10.</w:t>
      </w:r>
    </w:p>
    <w:p w:rsidR="00B21776" w:rsidRPr="00E42D3D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Коэффициент застройки – 0,3;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lastRenderedPageBreak/>
        <w:t>Максимальное количе</w:t>
      </w:r>
      <w:r>
        <w:rPr>
          <w:rFonts w:ascii="Times New Roman" w:hAnsi="Times New Roman"/>
          <w:sz w:val="24"/>
          <w:szCs w:val="24"/>
        </w:rPr>
        <w:t>ство этажей – 3.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Ведение садоводства</w:t>
      </w:r>
      <w:r>
        <w:rPr>
          <w:rFonts w:ascii="Times New Roman" w:hAnsi="Times New Roman"/>
          <w:sz w:val="24"/>
          <w:szCs w:val="24"/>
        </w:rPr>
        <w:t>:</w:t>
      </w:r>
    </w:p>
    <w:p w:rsidR="00B21776" w:rsidRPr="00E42D3D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Минимальный размер – 0, 0</w:t>
      </w:r>
      <w:r>
        <w:rPr>
          <w:rFonts w:ascii="Times New Roman" w:hAnsi="Times New Roman"/>
          <w:sz w:val="24"/>
          <w:szCs w:val="24"/>
        </w:rPr>
        <w:t>1</w:t>
      </w:r>
      <w:r w:rsidRPr="00E42D3D">
        <w:rPr>
          <w:rFonts w:ascii="Times New Roman" w:hAnsi="Times New Roman"/>
          <w:sz w:val="24"/>
          <w:szCs w:val="24"/>
        </w:rPr>
        <w:t xml:space="preserve"> га;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 xml:space="preserve">Максимальный размер – </w:t>
      </w:r>
      <w:smartTag w:uri="urn:schemas-microsoft-com:office:smarttags" w:element="metricconverter">
        <w:smartTagPr>
          <w:attr w:name="ProductID" w:val="0,3 га"/>
        </w:smartTagPr>
        <w:r w:rsidRPr="00E42D3D">
          <w:rPr>
            <w:rFonts w:ascii="Times New Roman" w:hAnsi="Times New Roman"/>
            <w:sz w:val="24"/>
            <w:szCs w:val="24"/>
          </w:rPr>
          <w:t>0,3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Ведение огородничества</w:t>
      </w:r>
      <w:r>
        <w:rPr>
          <w:rFonts w:ascii="Times New Roman" w:hAnsi="Times New Roman"/>
          <w:sz w:val="24"/>
          <w:szCs w:val="24"/>
        </w:rPr>
        <w:t>:</w:t>
      </w:r>
    </w:p>
    <w:p w:rsidR="00B21776" w:rsidRPr="00E42D3D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Минимальный размер – 0, 0</w:t>
      </w:r>
      <w:r>
        <w:rPr>
          <w:rFonts w:ascii="Times New Roman" w:hAnsi="Times New Roman"/>
          <w:sz w:val="24"/>
          <w:szCs w:val="24"/>
        </w:rPr>
        <w:t>1</w:t>
      </w:r>
      <w:r w:rsidRPr="00E42D3D">
        <w:rPr>
          <w:rFonts w:ascii="Times New Roman" w:hAnsi="Times New Roman"/>
          <w:sz w:val="24"/>
          <w:szCs w:val="24"/>
        </w:rPr>
        <w:t xml:space="preserve"> га;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 xml:space="preserve">Максимальный размер – </w:t>
      </w:r>
      <w:smartTag w:uri="urn:schemas-microsoft-com:office:smarttags" w:element="metricconverter">
        <w:smartTagPr>
          <w:attr w:name="ProductID" w:val="0,5 га"/>
        </w:smartTagPr>
        <w:r w:rsidRPr="00E42D3D">
          <w:rPr>
            <w:rFonts w:ascii="Times New Roman" w:hAnsi="Times New Roman"/>
            <w:sz w:val="24"/>
            <w:szCs w:val="24"/>
          </w:rPr>
          <w:t>0,5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2E5">
        <w:rPr>
          <w:rFonts w:ascii="Times New Roman" w:hAnsi="Times New Roman"/>
          <w:sz w:val="24"/>
          <w:szCs w:val="24"/>
        </w:rPr>
        <w:t>Ведение дачного хозяйства</w:t>
      </w:r>
      <w:r>
        <w:rPr>
          <w:rFonts w:ascii="Times New Roman" w:hAnsi="Times New Roman"/>
          <w:sz w:val="24"/>
          <w:szCs w:val="24"/>
        </w:rPr>
        <w:t>:</w:t>
      </w:r>
    </w:p>
    <w:p w:rsidR="00B21776" w:rsidRPr="00E42D3D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– </w:t>
      </w:r>
      <w:smartTag w:uri="urn:schemas-microsoft-com:office:smarttags" w:element="metricconverter">
        <w:smartTagPr>
          <w:attr w:name="ProductID" w:val="0,03 га"/>
        </w:smartTagPr>
        <w:r w:rsidRPr="00E42D3D">
          <w:rPr>
            <w:rFonts w:ascii="Times New Roman" w:hAnsi="Times New Roman"/>
            <w:sz w:val="24"/>
            <w:szCs w:val="24"/>
          </w:rPr>
          <w:t>0,03 га</w:t>
        </w:r>
      </w:smartTag>
      <w:r w:rsidRPr="00E42D3D">
        <w:rPr>
          <w:rFonts w:ascii="Times New Roman" w:hAnsi="Times New Roman"/>
          <w:sz w:val="24"/>
          <w:szCs w:val="24"/>
        </w:rPr>
        <w:t>;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Максимальный размер земельного участка – 0,</w:t>
      </w:r>
      <w:r>
        <w:rPr>
          <w:rFonts w:ascii="Times New Roman" w:hAnsi="Times New Roman"/>
          <w:sz w:val="24"/>
          <w:szCs w:val="24"/>
        </w:rPr>
        <w:t>15</w:t>
      </w:r>
      <w:r w:rsidRPr="00E42D3D">
        <w:rPr>
          <w:rFonts w:ascii="Times New Roman" w:hAnsi="Times New Roman"/>
          <w:sz w:val="24"/>
          <w:szCs w:val="24"/>
        </w:rPr>
        <w:t xml:space="preserve"> га.</w:t>
      </w:r>
    </w:p>
    <w:p w:rsidR="00B21776" w:rsidRPr="00DE0C57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0C57">
        <w:rPr>
          <w:rFonts w:ascii="Times New Roman" w:eastAsia="TimesNewRoman" w:hAnsi="Times New Roman"/>
          <w:sz w:val="24"/>
          <w:szCs w:val="24"/>
          <w:lang w:eastAsia="ru-RU"/>
        </w:rPr>
        <w:t>Общая площадь индивидуальных жилых домов не более 500 м</w:t>
      </w:r>
      <w:r w:rsidRPr="00DE0C57">
        <w:rPr>
          <w:rFonts w:ascii="Times New Roman" w:eastAsia="TimesNewRoman" w:hAnsi="Times New Roman"/>
          <w:sz w:val="24"/>
          <w:szCs w:val="24"/>
          <w:vertAlign w:val="superscript"/>
          <w:lang w:eastAsia="ru-RU"/>
        </w:rPr>
        <w:t>2</w:t>
      </w:r>
      <w:r w:rsidRPr="00DE0C57">
        <w:rPr>
          <w:rFonts w:ascii="Times New Roman" w:eastAsia="TimesNewRoman" w:hAnsi="Times New Roman"/>
          <w:sz w:val="24"/>
          <w:szCs w:val="24"/>
          <w:lang w:eastAsia="ru-RU"/>
        </w:rPr>
        <w:t>,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DE0C57">
        <w:rPr>
          <w:rFonts w:ascii="Times New Roman" w:eastAsia="TimesNewRoman" w:hAnsi="Times New Roman"/>
          <w:sz w:val="24"/>
          <w:szCs w:val="24"/>
          <w:lang w:eastAsia="ru-RU"/>
        </w:rPr>
        <w:t>имеющих не более трёх выходов на земельный участок; общая площадь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DE0C57">
        <w:rPr>
          <w:rFonts w:ascii="Times New Roman" w:eastAsia="TimesNewRoman" w:hAnsi="Times New Roman"/>
          <w:sz w:val="24"/>
          <w:szCs w:val="24"/>
          <w:lang w:eastAsia="ru-RU"/>
        </w:rPr>
        <w:t>подсобных (хозяйственных и бытовых) сооружений не более 200 м</w:t>
      </w:r>
      <w:r w:rsidRPr="00DE0C57">
        <w:rPr>
          <w:rFonts w:ascii="Times New Roman" w:eastAsia="TimesNewRoman" w:hAnsi="Times New Roman"/>
          <w:sz w:val="24"/>
          <w:szCs w:val="24"/>
          <w:vertAlign w:val="superscript"/>
          <w:lang w:eastAsia="ru-RU"/>
        </w:rPr>
        <w:t>2</w:t>
      </w:r>
      <w:r w:rsidRPr="00DE0C57">
        <w:rPr>
          <w:rFonts w:ascii="Times New Roman" w:eastAsia="TimesNewRoman" w:hAnsi="Times New Roman"/>
          <w:sz w:val="24"/>
          <w:szCs w:val="24"/>
          <w:lang w:eastAsia="ru-RU"/>
        </w:rPr>
        <w:t>, в т.ч.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DE0C57">
        <w:rPr>
          <w:rFonts w:ascii="Times New Roman" w:eastAsia="TimesNewRoman" w:hAnsi="Times New Roman"/>
          <w:sz w:val="24"/>
          <w:szCs w:val="24"/>
          <w:lang w:eastAsia="ru-RU"/>
        </w:rPr>
        <w:t>гаражи не более, чем на 2 автомашины.</w:t>
      </w:r>
    </w:p>
    <w:p w:rsidR="00B21776" w:rsidRPr="00E42D3D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 xml:space="preserve">Минимальная ширина земельного участка: </w:t>
      </w:r>
    </w:p>
    <w:p w:rsidR="00B21776" w:rsidRPr="00E42D3D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Pr="00E42D3D">
        <w:rPr>
          <w:rFonts w:ascii="Times New Roman" w:hAnsi="Times New Roman"/>
          <w:sz w:val="24"/>
          <w:szCs w:val="24"/>
        </w:rPr>
        <w:t xml:space="preserve">вновь предоставляемого </w:t>
      </w:r>
      <w:smartTag w:uri="urn:schemas-microsoft-com:office:smarttags" w:element="metricconverter">
        <w:smartTagPr>
          <w:attr w:name="ProductID" w:val="-20 м"/>
        </w:smartTagPr>
        <w:r w:rsidRPr="00E42D3D">
          <w:rPr>
            <w:rFonts w:ascii="Times New Roman" w:hAnsi="Times New Roman"/>
            <w:sz w:val="24"/>
            <w:szCs w:val="24"/>
          </w:rPr>
          <w:t>-20 м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ConsNormal"/>
        <w:ind w:firstLine="709"/>
        <w:jc w:val="both"/>
        <w:rPr>
          <w:rFonts w:ascii="Times New Roman" w:hAnsi="Times New Roman"/>
        </w:rPr>
      </w:pPr>
      <w:r w:rsidRPr="00E42D3D">
        <w:rPr>
          <w:rFonts w:ascii="Times New Roman" w:hAnsi="Times New Roman"/>
        </w:rPr>
        <w:t>-</w:t>
      </w:r>
      <w:r>
        <w:rPr>
          <w:rFonts w:ascii="Times New Roman" w:hAnsi="Times New Roman"/>
        </w:rPr>
        <w:t> </w:t>
      </w:r>
      <w:r w:rsidRPr="00E42D3D">
        <w:rPr>
          <w:rFonts w:ascii="Times New Roman" w:hAnsi="Times New Roman"/>
        </w:rPr>
        <w:t xml:space="preserve">в существующей застройке – </w:t>
      </w:r>
      <w:smartTag w:uri="urn:schemas-microsoft-com:office:smarttags" w:element="metricconverter">
        <w:smartTagPr>
          <w:attr w:name="ProductID" w:val="12 м"/>
        </w:smartTagPr>
        <w:r w:rsidRPr="00E42D3D">
          <w:rPr>
            <w:rFonts w:ascii="Times New Roman" w:hAnsi="Times New Roman"/>
          </w:rPr>
          <w:t>12 м</w:t>
        </w:r>
      </w:smartTag>
      <w:r w:rsidRPr="00E42D3D">
        <w:rPr>
          <w:rFonts w:ascii="Times New Roman" w:hAnsi="Times New Roman"/>
        </w:rPr>
        <w:t>.</w:t>
      </w:r>
    </w:p>
    <w:p w:rsidR="00B21776" w:rsidRPr="00E42D3D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Минимальный размер земельных участков гаражей и стоянок легковых автомобилей на 1 маш./место,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 w:rsidRPr="00E42D3D">
        <w:rPr>
          <w:rFonts w:ascii="Times New Roman" w:hAnsi="Times New Roman"/>
          <w:sz w:val="24"/>
          <w:szCs w:val="24"/>
        </w:rPr>
        <w:t>:  одноэтажных – 30; двухэтажных – 20.</w:t>
      </w:r>
    </w:p>
    <w:p w:rsidR="00B21776" w:rsidRPr="00E42D3D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земельных участков гаражей и стоянок грузовых автомобилей на 1 маш./место – </w:t>
      </w:r>
      <w:smartTag w:uri="urn:schemas-microsoft-com:office:smarttags" w:element="metricconverter">
        <w:smartTagPr>
          <w:attr w:name="ProductID" w:val="50 м2"/>
        </w:smartTagPr>
        <w:r w:rsidRPr="00E42D3D">
          <w:rPr>
            <w:rFonts w:ascii="Times New Roman" w:hAnsi="Times New Roman"/>
            <w:sz w:val="24"/>
            <w:szCs w:val="24"/>
          </w:rPr>
          <w:t>50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</w:p>
    <w:p w:rsidR="00B21776" w:rsidRDefault="00B21776" w:rsidP="00B21776">
      <w:pPr>
        <w:pStyle w:val="ConsNormal"/>
        <w:ind w:firstLine="709"/>
        <w:jc w:val="both"/>
        <w:rPr>
          <w:rFonts w:ascii="Times New Roman" w:hAnsi="Times New Roman"/>
        </w:rPr>
      </w:pPr>
      <w:r w:rsidRPr="00E42D3D">
        <w:rPr>
          <w:rFonts w:ascii="Times New Roman" w:hAnsi="Times New Roman"/>
        </w:rPr>
        <w:t>Максимальная площадь земельного участка гаражей для легкового автотранспорта – 600 кв.м (более 600 кв.м – условно разрешенный вид использования).</w:t>
      </w:r>
    </w:p>
    <w:p w:rsidR="00B21776" w:rsidRDefault="00B21776" w:rsidP="00B21776">
      <w:pPr>
        <w:pStyle w:val="Con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Отступ от красной линии до линии регулирования застройки улиц составляет не менее 5 метров, проездов - не менее 3 метров. В сложившейся застройке линию регулирования застройки допускается совмещать с красной линией. Минимальное расстояние до границ соседнего участка по санитарно-бытовым и зооветеринарным требованиям должно быть не менее:</w:t>
      </w:r>
    </w:p>
    <w:p w:rsidR="00B21776" w:rsidRDefault="00B21776" w:rsidP="00B21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усадебного жилого дома - 3 м;</w:t>
      </w:r>
    </w:p>
    <w:p w:rsidR="00B21776" w:rsidRDefault="00B21776" w:rsidP="00B21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постройки для содержания скота и птицы - 4 м;</w:t>
      </w:r>
    </w:p>
    <w:p w:rsidR="00B21776" w:rsidRDefault="00B21776" w:rsidP="00B21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хозяйственных и прочих строений - 1 м;</w:t>
      </w:r>
    </w:p>
    <w:p w:rsidR="00B21776" w:rsidRDefault="00B21776" w:rsidP="00B21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стволов высокорослых деревьев - 4 м, среднерослых - 2 м, кустарников - 1 м.</w:t>
      </w:r>
    </w:p>
    <w:p w:rsidR="00B21776" w:rsidRDefault="00B21776" w:rsidP="00B21776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При отсутствии централизованной  канализации расстояние от туалета и выгребной ямы до стен жилого дома, в том числе и соседнего необходимо принимать не ме</w:t>
      </w:r>
      <w:r>
        <w:rPr>
          <w:rFonts w:ascii="Times New Roman" w:hAnsi="Times New Roman" w:cs="Times New Roman"/>
          <w:color w:val="000000"/>
        </w:rPr>
        <w:t>нее 8 м</w:t>
      </w:r>
      <w:r>
        <w:rPr>
          <w:rFonts w:ascii="Times New Roman" w:hAnsi="Times New Roman" w:cs="Times New Roman"/>
        </w:rPr>
        <w:t>, до источника водоснабжения (колодца) - не менее</w:t>
      </w:r>
      <w:r>
        <w:rPr>
          <w:rFonts w:ascii="Times New Roman" w:hAnsi="Times New Roman" w:cs="Times New Roman"/>
          <w:color w:val="000000"/>
        </w:rPr>
        <w:t xml:space="preserve"> - 30 </w:t>
      </w:r>
      <w:r>
        <w:rPr>
          <w:rFonts w:ascii="Times New Roman" w:hAnsi="Times New Roman" w:cs="Times New Roman"/>
        </w:rPr>
        <w:t>м.</w:t>
      </w:r>
    </w:p>
    <w:p w:rsidR="00B21776" w:rsidRDefault="00B21776" w:rsidP="00B21776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6 м. Максимальное количество этажей надземной части основных строений до 3-х включительно, вспомогательных - не более двух.</w:t>
      </w:r>
    </w:p>
    <w:p w:rsidR="00B21776" w:rsidRDefault="00B21776" w:rsidP="00B21776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Ограждение земельных участков со стороны улиц должно быть единообразным как минимум в пределах одного квартала с обеих сторон улицы. Материал ограждения, его высота должны быть согласованы с органами архитектуры. По меже земельных участков рекомендуется устанавливать неглухие ограждения (сетка - рабица, сварные металлические сетки, деревянные решетчатые конструкции с площадью просвета не менее 50% площади ограждения, в застроенной части участка возможно устройство сплошного ограждения. Высота ограждений не более - 2,0 м.</w:t>
      </w:r>
    </w:p>
    <w:p w:rsidR="00B21776" w:rsidRDefault="00B21776" w:rsidP="00B21776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C9062D">
        <w:rPr>
          <w:rFonts w:ascii="Times New Roman" w:hAnsi="Times New Roman"/>
        </w:rPr>
        <w:t>инимальное расстояние между длинными сторонами жилых зданий высотой 2-3 этажа</w:t>
      </w:r>
      <w:r>
        <w:rPr>
          <w:rFonts w:ascii="Times New Roman" w:hAnsi="Times New Roman"/>
        </w:rPr>
        <w:t xml:space="preserve"> </w:t>
      </w:r>
      <w:r w:rsidRPr="00C9062D">
        <w:rPr>
          <w:rFonts w:ascii="Times New Roman" w:hAnsi="Times New Roman"/>
        </w:rPr>
        <w:t>- 15 м, между длинными сторонами и торцами этих же з</w:t>
      </w:r>
      <w:r>
        <w:rPr>
          <w:rFonts w:ascii="Times New Roman" w:hAnsi="Times New Roman"/>
        </w:rPr>
        <w:t>даний с окнами из жилых комнат - не менее 10 м.</w:t>
      </w:r>
    </w:p>
    <w:p w:rsidR="00B21776" w:rsidRDefault="00B21776" w:rsidP="00B21776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C9062D">
        <w:rPr>
          <w:rFonts w:ascii="Times New Roman" w:hAnsi="Times New Roman"/>
        </w:rPr>
        <w:t>инимальное расстояние от стен дошкольных учреждений и общеобразов</w:t>
      </w:r>
      <w:r>
        <w:rPr>
          <w:rFonts w:ascii="Times New Roman" w:hAnsi="Times New Roman"/>
        </w:rPr>
        <w:t>ательных школ до красных линий - 25 м.</w:t>
      </w:r>
    </w:p>
    <w:p w:rsidR="00B21776" w:rsidRDefault="00B21776" w:rsidP="00B21776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C9062D">
        <w:rPr>
          <w:rFonts w:ascii="Times New Roman" w:hAnsi="Times New Roman"/>
        </w:rPr>
        <w:t>араи для скота и птицы следует предусматривать на расстоянии от окон жилых помещений дома не</w:t>
      </w:r>
      <w:r>
        <w:rPr>
          <w:rFonts w:ascii="Times New Roman" w:hAnsi="Times New Roman"/>
        </w:rPr>
        <w:t xml:space="preserve"> менее, м: одиночные и двойные -</w:t>
      </w:r>
      <w:r w:rsidRPr="00C9062D">
        <w:rPr>
          <w:rFonts w:ascii="Times New Roman" w:hAnsi="Times New Roman"/>
        </w:rPr>
        <w:t xml:space="preserve"> 10, до 8 бло</w:t>
      </w:r>
      <w:r>
        <w:rPr>
          <w:rFonts w:ascii="Times New Roman" w:hAnsi="Times New Roman"/>
        </w:rPr>
        <w:t xml:space="preserve">ков - 25, свыше 8 до 30 </w:t>
      </w:r>
      <w:r>
        <w:rPr>
          <w:rFonts w:ascii="Times New Roman" w:hAnsi="Times New Roman"/>
        </w:rPr>
        <w:lastRenderedPageBreak/>
        <w:t>блоков -</w:t>
      </w:r>
      <w:r w:rsidRPr="00C9062D">
        <w:rPr>
          <w:rFonts w:ascii="Times New Roman" w:hAnsi="Times New Roman"/>
        </w:rPr>
        <w:t xml:space="preserve"> 50, площадь застройки сблокированных сарае</w:t>
      </w:r>
      <w:r>
        <w:rPr>
          <w:rFonts w:ascii="Times New Roman" w:hAnsi="Times New Roman"/>
        </w:rPr>
        <w:t>в не должна превышать 800 кв. м.</w:t>
      </w:r>
    </w:p>
    <w:p w:rsidR="00B21776" w:rsidRDefault="00B21776" w:rsidP="00B21776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A8349A">
        <w:rPr>
          <w:rFonts w:ascii="Times New Roman" w:hAnsi="Times New Roman"/>
        </w:rPr>
        <w:t>инимальные разрывы между стенами зданий без окон - 6 м;</w:t>
      </w:r>
    </w:p>
    <w:p w:rsidR="00B21776" w:rsidRDefault="00B21776" w:rsidP="00B21776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A8349A">
        <w:rPr>
          <w:rFonts w:ascii="Times New Roman" w:hAnsi="Times New Roman"/>
        </w:rPr>
        <w:t>аксимальная высота от уровня земли до верха плоской кровли - не более 12 м, до конька скатной кровли - не более 16, для вспомогательных строений не</w:t>
      </w:r>
      <w:r>
        <w:rPr>
          <w:rFonts w:ascii="Times New Roman" w:hAnsi="Times New Roman"/>
        </w:rPr>
        <w:t xml:space="preserve"> более 4 м и 7 м соответственно.</w:t>
      </w:r>
    </w:p>
    <w:p w:rsidR="00B21776" w:rsidRDefault="00B21776" w:rsidP="00B21776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414246">
        <w:rPr>
          <w:rFonts w:ascii="Times New Roman" w:hAnsi="Times New Roman"/>
        </w:rPr>
        <w:t>редприятия и учреждения обслуживания, разрешенные Правилами могут размещаться на первых этажах квартирных жилых домов, выходящих на улицы.</w:t>
      </w:r>
    </w:p>
    <w:p w:rsidR="00B21776" w:rsidRPr="00AF418F" w:rsidRDefault="00B21776" w:rsidP="00B21776">
      <w:pPr>
        <w:pStyle w:val="afd"/>
        <w:ind w:right="140"/>
        <w:jc w:val="both"/>
        <w:rPr>
          <w:rFonts w:eastAsia="Calibri"/>
          <w:sz w:val="20"/>
          <w:lang w:eastAsia="en-US"/>
        </w:rPr>
      </w:pPr>
      <w:bookmarkStart w:id="4" w:name="_Toc286828606"/>
      <w:r w:rsidRPr="00AF418F">
        <w:rPr>
          <w:rFonts w:eastAsia="Calibri"/>
          <w:sz w:val="20"/>
          <w:lang w:eastAsia="en-US"/>
        </w:rPr>
        <w:t>Таблица. Расстояния от помещений (сооружений) для содержания и разведения животных до объектов жилой застройки (не менее)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09"/>
        <w:gridCol w:w="1417"/>
        <w:gridCol w:w="1134"/>
        <w:gridCol w:w="1559"/>
        <w:gridCol w:w="851"/>
        <w:gridCol w:w="992"/>
        <w:gridCol w:w="1701"/>
      </w:tblGrid>
      <w:tr w:rsidR="00B21776" w:rsidRPr="00A31172" w:rsidTr="002B1E34">
        <w:trPr>
          <w:trHeight w:hRule="exact" w:val="286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1776" w:rsidRPr="00A31172" w:rsidRDefault="00B21776" w:rsidP="002B1E34">
            <w:pPr>
              <w:pStyle w:val="TableParagraph"/>
              <w:ind w:left="347" w:right="98" w:hanging="245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Нормативный разрыв, м</w:t>
            </w:r>
          </w:p>
        </w:tc>
        <w:tc>
          <w:tcPr>
            <w:tcW w:w="83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1776" w:rsidRPr="00A31172" w:rsidRDefault="00B21776" w:rsidP="002B1E34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Поголовье (шт.), не более</w:t>
            </w:r>
          </w:p>
        </w:tc>
      </w:tr>
      <w:tr w:rsidR="00B21776" w:rsidRPr="00A31172" w:rsidTr="002B1E34">
        <w:trPr>
          <w:trHeight w:hRule="exact" w:val="369"/>
        </w:trPr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1776" w:rsidRPr="00A3117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1776" w:rsidRPr="00A31172" w:rsidRDefault="00B21776" w:rsidP="002B1E34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свиньи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1776" w:rsidRPr="00A31172" w:rsidRDefault="00B21776" w:rsidP="002B1E34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коровы,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бычки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1776" w:rsidRPr="00A31172" w:rsidRDefault="00B21776" w:rsidP="002B1E34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овцы,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козы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1776" w:rsidRPr="00A31172" w:rsidRDefault="00B21776" w:rsidP="002B1E34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ролики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- матки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1776" w:rsidRPr="00A31172" w:rsidRDefault="00B21776" w:rsidP="002B1E34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птица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1776" w:rsidRPr="00A31172" w:rsidRDefault="00B21776" w:rsidP="002B1E34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лошади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1776" w:rsidRPr="00A31172" w:rsidRDefault="00B21776" w:rsidP="002B1E34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нутрии,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песцы</w:t>
            </w:r>
          </w:p>
        </w:tc>
      </w:tr>
      <w:tr w:rsidR="00B21776" w:rsidRPr="00A31172" w:rsidTr="002B1E34">
        <w:trPr>
          <w:trHeight w:hRule="exact" w:val="28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749" w:right="74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385" w:right="38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435" w:right="44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320" w:right="3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461" w:right="4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327" w:right="32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471" w:right="47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418" w:right="4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</w:tr>
      <w:tr w:rsidR="00B21776" w:rsidRPr="00A31172" w:rsidTr="002B1E34">
        <w:trPr>
          <w:trHeight w:hRule="exact" w:val="28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749" w:right="74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385" w:right="38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435" w:right="44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320" w:right="3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461" w:right="4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327" w:right="32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471" w:right="47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418" w:right="4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B21776" w:rsidRPr="00A31172" w:rsidTr="002B1E34">
        <w:trPr>
          <w:trHeight w:hRule="exact" w:val="28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749" w:right="74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385" w:right="38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435" w:right="44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320" w:right="3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461" w:right="4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327" w:right="32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411" w:right="4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418" w:right="4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</w:tr>
      <w:tr w:rsidR="00B21776" w:rsidRPr="00A31172" w:rsidTr="002B1E34">
        <w:trPr>
          <w:trHeight w:hRule="exact" w:val="286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749" w:right="74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385" w:right="38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435" w:right="44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320" w:right="3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461" w:right="461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327" w:right="329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411" w:right="41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21776" w:rsidRPr="00A31172" w:rsidRDefault="00B21776" w:rsidP="002B1E34">
            <w:pPr>
              <w:pStyle w:val="TableParagraph"/>
              <w:ind w:left="418" w:right="41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172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</w:tr>
    </w:tbl>
    <w:p w:rsidR="00B21776" w:rsidRPr="0059350F" w:rsidRDefault="00B21776" w:rsidP="00B21776">
      <w:pPr>
        <w:pStyle w:val="afd"/>
        <w:ind w:firstLine="709"/>
        <w:jc w:val="both"/>
        <w:rPr>
          <w:rFonts w:eastAsia="Calibri"/>
          <w:b w:val="0"/>
          <w:sz w:val="24"/>
          <w:szCs w:val="24"/>
          <w:lang w:eastAsia="en-US"/>
        </w:rPr>
      </w:pPr>
      <w:r w:rsidRPr="0059350F">
        <w:rPr>
          <w:rFonts w:eastAsia="Calibri"/>
          <w:b w:val="0"/>
          <w:sz w:val="24"/>
          <w:szCs w:val="24"/>
          <w:lang w:eastAsia="en-US"/>
        </w:rPr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B21776" w:rsidRPr="0059350F" w:rsidRDefault="00B21776" w:rsidP="00B21776">
      <w:pPr>
        <w:pStyle w:val="afd"/>
        <w:widowControl w:val="0"/>
        <w:tabs>
          <w:tab w:val="left" w:pos="784"/>
        </w:tabs>
        <w:ind w:firstLine="709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- </w:t>
      </w:r>
      <w:r w:rsidRPr="0059350F">
        <w:rPr>
          <w:rFonts w:eastAsia="Calibri"/>
          <w:b w:val="0"/>
          <w:sz w:val="24"/>
          <w:szCs w:val="24"/>
          <w:lang w:eastAsia="en-US"/>
        </w:rPr>
        <w:t>при размещении ульев на высоте не менее 2 м;</w:t>
      </w:r>
    </w:p>
    <w:p w:rsidR="00B21776" w:rsidRPr="0059350F" w:rsidRDefault="00B21776" w:rsidP="00B21776">
      <w:pPr>
        <w:pStyle w:val="afd"/>
        <w:widowControl w:val="0"/>
        <w:tabs>
          <w:tab w:val="left" w:pos="1010"/>
        </w:tabs>
        <w:ind w:firstLine="709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- </w:t>
      </w:r>
      <w:r w:rsidRPr="0059350F">
        <w:rPr>
          <w:rFonts w:eastAsia="Calibri"/>
          <w:b w:val="0"/>
          <w:sz w:val="24"/>
          <w:szCs w:val="24"/>
          <w:lang w:eastAsia="en-US"/>
        </w:rPr>
        <w:t>с отделением их зданием, строением, сооружением, густым кустарником высотой не менее 2 м.</w:t>
      </w:r>
    </w:p>
    <w:p w:rsidR="00B21776" w:rsidRPr="005111B9" w:rsidRDefault="00B21776" w:rsidP="00B21776">
      <w:pPr>
        <w:widowControl w:val="0"/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val="x-none"/>
        </w:rPr>
      </w:pPr>
      <w:r w:rsidRPr="004D1D0C">
        <w:rPr>
          <w:rFonts w:ascii="Times New Roman" w:hAnsi="Times New Roman"/>
          <w:sz w:val="24"/>
          <w:szCs w:val="24"/>
          <w:lang w:val="x-none"/>
        </w:rPr>
        <w:t>Пасеки, а также ульи с пчелами, вывезенными на медосбор, следует размещать на расстоянии не менее</w:t>
      </w:r>
      <w:r w:rsidRPr="005111B9">
        <w:rPr>
          <w:rFonts w:ascii="Times New Roman" w:hAnsi="Times New Roman"/>
          <w:sz w:val="24"/>
          <w:szCs w:val="24"/>
          <w:lang w:val="x-none"/>
        </w:rPr>
        <w:t xml:space="preserve"> 100 метров от медицинских и образовательных организаций, детских учреждений, учреждений культуры, границ полосы отвода автомобильных дорог федерального значения, железных дорог, а также не менее 500 метров от предприятий кондитерской и химической промышленности.</w:t>
      </w:r>
    </w:p>
    <w:p w:rsidR="00B21776" w:rsidRDefault="00B21776" w:rsidP="00B21776">
      <w:pPr>
        <w:widowControl w:val="0"/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D1D0C">
        <w:rPr>
          <w:rFonts w:ascii="Times New Roman" w:hAnsi="Times New Roman"/>
          <w:sz w:val="24"/>
          <w:szCs w:val="24"/>
          <w:lang w:val="x-none"/>
        </w:rPr>
        <w:t>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метров.</w:t>
      </w:r>
    </w:p>
    <w:p w:rsidR="00B21776" w:rsidRPr="004D1D0C" w:rsidRDefault="00B21776" w:rsidP="00B2177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D1D0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населенных пунктах осуществляется содержание миролюбивых пород пчел (башкирская, карпатская, серая горная кавказская, среднерусская и их породные типы).</w:t>
      </w:r>
    </w:p>
    <w:p w:rsidR="00B21776" w:rsidRPr="004D1D0C" w:rsidRDefault="00B21776" w:rsidP="00B2177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D1D0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 населенных пунктах запрещается применение технологических приемов и методов работы, вызывающих агрессивное поведение пчел. Все работы с пчелами необходимо проводить с применением дымаря.</w:t>
      </w:r>
    </w:p>
    <w:p w:rsidR="00B21776" w:rsidRPr="004D1D0C" w:rsidRDefault="00B21776" w:rsidP="00B21776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D1D0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При содержании пчел в населенных пунктах их количество не должно превышать двух пчелосемей на 100 квадратных метров участка.</w:t>
      </w:r>
    </w:p>
    <w:p w:rsidR="00B21776" w:rsidRPr="004D1D0C" w:rsidRDefault="00B21776" w:rsidP="00B21776">
      <w:pPr>
        <w:widowControl w:val="0"/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D0C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содержания пчел устанавливаются в соответствии со статусом региона, в котором содержатся пчелы, определяющимся Ветеринарными правилами проведения регионализации территории Российской Федерации, утвержденными приказом Минсельхоза России от 14 декабря 2015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D1D0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6" w:history="1">
        <w:r w:rsidRPr="004D1D0C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/>
          </w:rPr>
          <w:t>635</w:t>
        </w:r>
      </w:hyperlink>
      <w:r w:rsidRPr="004D1D0C">
        <w:rPr>
          <w:rFonts w:ascii="Times New Roman" w:eastAsia="Times New Roman" w:hAnsi="Times New Roman"/>
          <w:sz w:val="24"/>
          <w:szCs w:val="24"/>
          <w:lang w:eastAsia="ru-RU"/>
        </w:rPr>
        <w:t xml:space="preserve"> (зарегистрирован Минюстом России 23 марта 2016 г., регистрационный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4D1D0C">
        <w:rPr>
          <w:rFonts w:ascii="Times New Roman" w:eastAsia="Times New Roman" w:hAnsi="Times New Roman"/>
          <w:sz w:val="24"/>
          <w:szCs w:val="24"/>
          <w:lang w:eastAsia="ru-RU"/>
        </w:rPr>
        <w:t xml:space="preserve"> 41508).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Рекомендуемые минимальные расстояния от наземных магистральных газопроводов, не содержащих сероводород, должны быть не менее, м: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для трубопроводов 1 класса с диаметром труб: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 xml:space="preserve">- до 300 мм – 100; 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300 до 600 мм – 150;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600 до 800 мм – 200;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800 до 1000 мм – 250;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1000 до 1200 мм – 300;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свыше 1200 мм – 350;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для трубопроводов 2 класса с диаметром труб: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до 300 мм – 75;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lastRenderedPageBreak/>
        <w:t>- свыше 300 мм – 125.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головные сооружения водозабора и водоочистки;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очистные сооружения канализации;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магистральные сети и объекты обслуживания инженерной инфраструктуры, в том числе канализационные насосные станции, насосные станции перекачки воды, подкачивающие насосные станции сетей ТС;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воздушные линии электропередачи;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Исходя из мощности ЛЭП, для защиты населения от действия электромагнитного поля установлены санитарно-защитные зоны для линий электропередачи (санитарные правила СНиП № 2971-84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DE8">
        <w:rPr>
          <w:rFonts w:ascii="Times New Roman" w:hAnsi="Times New Roman"/>
          <w:sz w:val="24"/>
          <w:szCs w:val="24"/>
        </w:rPr>
        <w:t>- «Защита населения от воздействия электрического поля, создаваемого воздушными линиями электропередачи переменного тока промышленной частоты»).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Для воздушных высоковольтных линий электропередачи (ВЛ) устанавливаются санитарно-защитные зоны по обе стороны от проекции на землю крайних проводов.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Эти зоны определяют минимальное расстояние до ближайших жилых, производственных зданий и сооружений: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 метра- для ВЛ ниже 1кВ,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10 метров- для ВЛ 1-20кВ,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15 метров- для ВЛ 35кВ,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20 метров- для ВЛ 110кВ,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25 метров- для ВЛ 150-220кВ,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30 метров- для ВЛ 330кВ, 400кВ, 500кВ,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40 метров- для ВЛ 750кВ,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55 метров- для ВЛ 1150кВ,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100 метров- для ВЛ через водоемы (реки, каналы, озера и др).</w:t>
      </w:r>
    </w:p>
    <w:p w:rsidR="00B21776" w:rsidRPr="006D67E6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D67E6">
        <w:rPr>
          <w:rFonts w:ascii="Times New Roman" w:hAnsi="Times New Roman"/>
          <w:b/>
          <w:sz w:val="20"/>
          <w:szCs w:val="20"/>
        </w:rPr>
        <w:t>Примечание: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Не допускается прохождение ЛЭП по территориям стадионов, учебных и детских учреждений.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Допускается  для ЛЭП (ВЛ) до 20 кВ  принимать расстояние от крайних проводов до границ приусадебных земельных участков, индивидуальных домов и коллективных садовых участков не менее 20 метров.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Прохождение ЛЭП (ВЛ) над зданиями и сооружениями, как правило, не допускается.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Допускается прохождение ЛЭП (ВЛ) над производственными зданиями и сооружениями промышленных предприятий  I-II степени огнестойкости в соответствии со строительными нормами и правилами  по пожарной безопасности зданий и сооружений с кровлей из негорючих материалов  (для ВЛ 330-750 кВ  только над производственными зданиями электрических подстанций.</w:t>
      </w:r>
    </w:p>
    <w:p w:rsidR="00B21776" w:rsidRPr="003E2DE8" w:rsidRDefault="00B21776" w:rsidP="00B21776">
      <w:pPr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В охранной зоне ЛЭП ( ВЛ)  запрещается: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Производить строительство, капитальный ремонт, снос любых зданий и сооружений.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Осуществлять всякого рода горные, взрывные, мелиоративные работы, производить посадку деревьев, полив сельскохозяйственных культур.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Размещать автозаправочные станции.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Загромождать подъезды и подходы к опорам ВЛ.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Устраивать свалки снега, мусора и грунта.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Складировать корма, удобрения, солому, разводить огонь.</w:t>
      </w:r>
    </w:p>
    <w:p w:rsidR="00B21776" w:rsidRPr="003E2DE8" w:rsidRDefault="00B21776" w:rsidP="00B21776">
      <w:pPr>
        <w:pStyle w:val="a5"/>
        <w:widowControl w:val="0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B21776" w:rsidRPr="003B3F5C" w:rsidRDefault="00B21776" w:rsidP="00B21776">
      <w:pPr>
        <w:pStyle w:val="ConsNormal"/>
        <w:ind w:firstLine="709"/>
        <w:jc w:val="both"/>
        <w:rPr>
          <w:rFonts w:eastAsia="Calibri"/>
          <w:b/>
          <w:lang w:eastAsia="en-US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 w:cs="Times New Roman"/>
        </w:rPr>
        <w:t xml:space="preserve">редельные размеры земельных участков, не устанавливаются для земельных участков, предоставленных до введения в действие Земельного кодекса РФ. 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bookmarkStart w:id="5" w:name="_Toc443165314"/>
      <w:r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строительства.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>
        <w:rPr>
          <w:rFonts w:ascii="Times New Roman" w:eastAsia="TimesNewRoman" w:hAnsi="Times New Roman"/>
          <w:sz w:val="24"/>
          <w:szCs w:val="24"/>
          <w:lang w:eastAsia="ru-RU"/>
        </w:rPr>
        <w:t>Ограничения использования для данной территориальной зоны установлены Главой 11 настоящих Правил.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6" w:name="_Toc286828612"/>
      <w:bookmarkEnd w:id="4"/>
      <w:bookmarkEnd w:id="5"/>
      <w:r>
        <w:rPr>
          <w:rFonts w:ascii="Times New Roman" w:hAnsi="Times New Roman"/>
          <w:b/>
          <w:sz w:val="24"/>
          <w:szCs w:val="24"/>
        </w:rPr>
        <w:lastRenderedPageBreak/>
        <w:t>Статья 10.</w:t>
      </w:r>
      <w:r w:rsidRPr="00BA1F7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 w:rsidRPr="004738DD">
        <w:rPr>
          <w:rFonts w:ascii="Times New Roman" w:hAnsi="Times New Roman"/>
          <w:b/>
          <w:sz w:val="24"/>
          <w:szCs w:val="24"/>
        </w:rPr>
        <w:t>Градостроительный регламент зоны</w:t>
      </w:r>
      <w:r w:rsidRPr="004738DD">
        <w:t xml:space="preserve"> </w:t>
      </w:r>
      <w:r w:rsidRPr="00A655DE">
        <w:rPr>
          <w:rFonts w:ascii="Times New Roman" w:eastAsia="TimesNewRoman" w:hAnsi="Times New Roman"/>
          <w:b/>
          <w:sz w:val="24"/>
          <w:szCs w:val="24"/>
          <w:lang w:eastAsia="ru-RU"/>
        </w:rPr>
        <w:t>общественно-деловой</w:t>
      </w:r>
      <w:r>
        <w:rPr>
          <w:rFonts w:ascii="Times New Roman" w:eastAsia="TimesNewRoman" w:hAnsi="Times New Roman"/>
          <w:b/>
          <w:sz w:val="24"/>
          <w:szCs w:val="24"/>
          <w:lang w:eastAsia="ru-RU"/>
        </w:rPr>
        <w:t xml:space="preserve"> </w:t>
      </w:r>
      <w:r w:rsidRPr="004738DD">
        <w:rPr>
          <w:rFonts w:ascii="Times New Roman" w:hAnsi="Times New Roman"/>
          <w:b/>
          <w:sz w:val="24"/>
          <w:szCs w:val="24"/>
        </w:rPr>
        <w:t>застройки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/>
          <w:b/>
          <w:sz w:val="24"/>
          <w:szCs w:val="24"/>
          <w:lang w:eastAsia="ru-RU"/>
        </w:rPr>
      </w:pPr>
      <w:r w:rsidRPr="00C1539A">
        <w:rPr>
          <w:rFonts w:ascii="Times New Roman" w:hAnsi="Times New Roman"/>
          <w:b/>
          <w:sz w:val="24"/>
          <w:szCs w:val="24"/>
        </w:rPr>
        <w:t>Виды разрешенного использования земельных участков и об</w:t>
      </w:r>
      <w:r>
        <w:rPr>
          <w:rFonts w:ascii="Times New Roman" w:hAnsi="Times New Roman"/>
          <w:b/>
          <w:sz w:val="24"/>
          <w:szCs w:val="24"/>
        </w:rPr>
        <w:t xml:space="preserve">ъектов </w:t>
      </w:r>
      <w:r w:rsidRPr="00083B3E">
        <w:rPr>
          <w:rFonts w:ascii="Times New Roman" w:hAnsi="Times New Roman"/>
          <w:b/>
          <w:sz w:val="24"/>
          <w:szCs w:val="24"/>
        </w:rPr>
        <w:t>зоны делового, общественного и коммерческого назначения.</w:t>
      </w:r>
    </w:p>
    <w:p w:rsidR="00B21776" w:rsidRPr="00E52E0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E00">
        <w:rPr>
          <w:rFonts w:ascii="Times New Roman" w:hAnsi="Times New Roman"/>
          <w:sz w:val="24"/>
          <w:szCs w:val="24"/>
        </w:rPr>
        <w:t>Кодовое обозначение зоны на карте (схеме) – О1.</w:t>
      </w:r>
    </w:p>
    <w:p w:rsidR="00B21776" w:rsidRPr="00E52E0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E00">
        <w:rPr>
          <w:rFonts w:ascii="Times New Roman" w:hAnsi="Times New Roman"/>
          <w:sz w:val="24"/>
          <w:szCs w:val="24"/>
        </w:rPr>
        <w:t>Цель выделения зоны - извлечения прибыли на основании торговой, банковской и иной предпринимательской деятельности.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6379"/>
      </w:tblGrid>
      <w:tr w:rsidR="00B21776" w:rsidRPr="00E66948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BF2711" w:rsidRDefault="00B21776" w:rsidP="002B1E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711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F2711">
              <w:rPr>
                <w:rFonts w:ascii="Times New Roman" w:hAnsi="Times New Roman"/>
                <w:b/>
                <w:sz w:val="20"/>
                <w:szCs w:val="20"/>
              </w:rPr>
              <w:t xml:space="preserve"> – зона </w:t>
            </w:r>
            <w:r w:rsidRPr="00E54178">
              <w:rPr>
                <w:rFonts w:ascii="Times New Roman" w:hAnsi="Times New Roman"/>
                <w:b/>
                <w:sz w:val="20"/>
                <w:szCs w:val="20"/>
              </w:rPr>
              <w:t xml:space="preserve">делового, общественного и коммерческого </w:t>
            </w:r>
            <w:r w:rsidRPr="00E5417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назначения</w:t>
            </w:r>
          </w:p>
        </w:tc>
      </w:tr>
      <w:tr w:rsidR="00B21776" w:rsidRPr="00E66948" w:rsidTr="002B1E34">
        <w:trPr>
          <w:trHeight w:val="779"/>
          <w:tblHeader/>
        </w:trPr>
        <w:tc>
          <w:tcPr>
            <w:tcW w:w="567" w:type="dxa"/>
            <w:shd w:val="clear" w:color="auto" w:fill="auto"/>
            <w:vAlign w:val="center"/>
          </w:tcPr>
          <w:p w:rsidR="00B21776" w:rsidRPr="001318B4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B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1318B4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B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вида разрешенного использования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1318B4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B4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B4">
              <w:rPr>
                <w:rFonts w:ascii="Times New Roman" w:hAnsi="Times New Roman"/>
                <w:b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вида разрешенного использования</w:t>
            </w:r>
          </w:p>
          <w:p w:rsidR="00B21776" w:rsidRPr="001318B4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B4">
              <w:rPr>
                <w:rFonts w:ascii="Times New Roman" w:hAnsi="Times New Roman"/>
                <w:b/>
                <w:sz w:val="20"/>
                <w:szCs w:val="20"/>
              </w:rPr>
              <w:t xml:space="preserve">земельного участка </w:t>
            </w:r>
          </w:p>
        </w:tc>
      </w:tr>
      <w:tr w:rsidR="00B21776" w:rsidRPr="00E66948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E66948" w:rsidRDefault="00B21776" w:rsidP="002B1E34">
            <w:pPr>
              <w:pStyle w:val="aff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6948">
              <w:rPr>
                <w:rFonts w:eastAsia="Calibri"/>
                <w:b/>
                <w:sz w:val="20"/>
                <w:szCs w:val="20"/>
                <w:lang w:eastAsia="en-US"/>
              </w:rPr>
              <w:t>Основные виды разрешенного использования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Деловое управление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4.1 - 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4.5 - 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3.3 - </w:t>
            </w:r>
            <w:r w:rsidRPr="00D72EB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Общественное управление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3.8 - 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8346EA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6EA">
              <w:rPr>
                <w:rFonts w:ascii="Times New Roman" w:hAnsi="Times New Roman"/>
                <w:sz w:val="20"/>
                <w:szCs w:val="20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8346EA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6EA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8346EA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6EA">
              <w:rPr>
                <w:rFonts w:ascii="Times New Roman" w:hAnsi="Times New Roman"/>
                <w:sz w:val="20"/>
                <w:szCs w:val="20"/>
              </w:rPr>
              <w:t>4.2 - </w:t>
            </w:r>
            <w:r w:rsidRPr="00834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4.5-4.9;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4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Рынки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4.3 - 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Магазины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4.4 - 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4.6 - 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4.7 - </w:t>
            </w:r>
            <w:r w:rsidRPr="00AC6F78">
              <w:rPr>
                <w:rFonts w:ascii="Times New Roman" w:hAnsi="Times New Roman"/>
                <w:sz w:val="20"/>
                <w:szCs w:val="20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Развлечения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4.8 - </w:t>
            </w:r>
            <w:r w:rsidRPr="00AC6F78">
              <w:rPr>
                <w:rFonts w:ascii="Times New Roman" w:hAnsi="Times New Roman"/>
                <w:sz w:val="20"/>
                <w:szCs w:val="20"/>
              </w:rPr>
              <w:t xml:space="preserve"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в игорных зонах также </w:t>
            </w:r>
            <w:r w:rsidRPr="00AC6F78">
              <w:rPr>
                <w:rFonts w:ascii="Times New Roman" w:hAnsi="Times New Roman"/>
                <w:sz w:val="20"/>
                <w:szCs w:val="20"/>
              </w:rPr>
              <w:lastRenderedPageBreak/>
              <w:t>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Спорт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5.1 - </w:t>
            </w:r>
            <w:r w:rsidRPr="00084299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инвентаря, размещение спортивных баз и лагерей)</w:t>
            </w:r>
          </w:p>
        </w:tc>
      </w:tr>
      <w:tr w:rsidR="00B21776" w:rsidRPr="00E66948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6948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982642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982642">
              <w:rPr>
                <w:sz w:val="20"/>
                <w:szCs w:val="20"/>
              </w:rPr>
              <w:t>Для индивидуального жилищного строительства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B17AE5" w:rsidRDefault="00B21776" w:rsidP="002B1E34">
            <w:pPr>
              <w:pStyle w:val="aff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2.1 - </w:t>
            </w:r>
            <w:r w:rsidRPr="00B17AE5">
              <w:rPr>
                <w:rFonts w:eastAsia="Calibri"/>
                <w:sz w:val="20"/>
                <w:szCs w:val="20"/>
                <w:lang w:eastAsia="en-US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B21776" w:rsidRDefault="00B21776" w:rsidP="002B1E34">
            <w:pPr>
              <w:pStyle w:val="aff0"/>
              <w:rPr>
                <w:rFonts w:eastAsia="Calibri"/>
                <w:sz w:val="20"/>
                <w:szCs w:val="20"/>
                <w:lang w:eastAsia="en-US"/>
              </w:rPr>
            </w:pPr>
            <w:r w:rsidRPr="00B17AE5">
              <w:rPr>
                <w:rFonts w:eastAsia="Calibri"/>
                <w:sz w:val="20"/>
                <w:szCs w:val="20"/>
                <w:lang w:eastAsia="en-US"/>
              </w:rPr>
              <w:t>выращивание плодовых, ягодных, овощных, бахчевых или иных декоративных или сельскохозяйственных культур;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17AE5">
              <w:rPr>
                <w:rFonts w:eastAsia="Calibri"/>
                <w:sz w:val="20"/>
                <w:szCs w:val="20"/>
                <w:lang w:eastAsia="en-US"/>
              </w:rPr>
              <w:t>размещение индивидуальных гаражей и подсобных сооружений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641728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AD14AC">
              <w:rPr>
                <w:rFonts w:eastAsia="Calibri"/>
                <w:sz w:val="20"/>
                <w:szCs w:val="20"/>
                <w:lang w:eastAsia="en-US"/>
              </w:rPr>
              <w:t>Малоэтажная многоквартирная жилая застройка</w:t>
            </w:r>
            <w:r>
              <w:rPr>
                <w:rFonts w:eastAsia="Calibri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AD14AC" w:rsidRDefault="00B21776" w:rsidP="002B1E34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D14AC">
              <w:rPr>
                <w:rFonts w:ascii="Times New Roman" w:eastAsia="Calibri" w:hAnsi="Times New Roman" w:cs="Times New Roman"/>
                <w:lang w:eastAsia="en-US"/>
              </w:rPr>
              <w:t>2.1.1 - </w:t>
            </w:r>
            <w:r w:rsidRPr="00B17AE5">
              <w:rPr>
                <w:rFonts w:ascii="Times New Roman" w:hAnsi="Times New Roman" w:cs="Times New Roman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E5">
              <w:rPr>
                <w:rFonts w:ascii="Times New Roman" w:hAnsi="Times New Roman" w:cs="Times New Roman"/>
              </w:rPr>
              <w:t>разведение декоративных и плодовых деревьев, овощных и ягодных культур;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E5">
              <w:rPr>
                <w:rFonts w:ascii="Times New Roman" w:hAnsi="Times New Roman" w:cs="Times New Roman"/>
              </w:rPr>
              <w:t>размещение индивидуальных гаражей и иных вспомогательных сооружений;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E5">
              <w:rPr>
                <w:rFonts w:ascii="Times New Roman" w:hAnsi="Times New Roman" w:cs="Times New Roman"/>
              </w:rPr>
              <w:t>обустройство спортивных и детских площадок, площадок отдыха;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E5">
              <w:rPr>
                <w:rFonts w:ascii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641728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641728">
              <w:rPr>
                <w:sz w:val="20"/>
                <w:szCs w:val="20"/>
              </w:rPr>
              <w:t>Блокированная жилая застройка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379" w:type="dxa"/>
            <w:shd w:val="clear" w:color="auto" w:fill="auto"/>
          </w:tcPr>
          <w:p w:rsidR="00B21776" w:rsidRDefault="00B21776" w:rsidP="002B1E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2.3 - </w:t>
            </w:r>
            <w:r w:rsidRPr="00AD14AC">
              <w:rPr>
                <w:rFonts w:ascii="Times New Roman" w:hAnsi="Times New Roman" w:cs="Times New Roman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14AC">
              <w:rPr>
                <w:rFonts w:ascii="Times New Roman" w:hAnsi="Times New Roman" w:cs="Times New Roman"/>
              </w:rPr>
              <w:t>разведение декоративных и плодовых деревьев, овощных и ягодных культур;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14AC">
              <w:rPr>
                <w:rFonts w:ascii="Times New Roman" w:hAnsi="Times New Roman" w:cs="Times New Roman"/>
              </w:rPr>
              <w:t>размещение индивидуальных гаражей и иных вспомогательных сооружений;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14AC">
              <w:rPr>
                <w:rFonts w:ascii="Times New Roman" w:hAnsi="Times New Roman" w:cs="Times New Roman"/>
              </w:rPr>
              <w:t>обустройство спортивных и детских площадок, площадок отдыха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2CD">
              <w:rPr>
                <w:rFonts w:ascii="Times New Roman" w:hAnsi="Times New Roman"/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2CD">
              <w:rPr>
                <w:rFonts w:ascii="Times New Roman" w:hAnsi="Times New Roman"/>
                <w:sz w:val="20"/>
                <w:szCs w:val="20"/>
              </w:rPr>
              <w:t>4.9.1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2832CD" w:rsidRDefault="00B21776" w:rsidP="002B1E3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832CD">
              <w:rPr>
                <w:rFonts w:ascii="Times New Roman" w:eastAsia="Calibri" w:hAnsi="Times New Roman" w:cs="Times New Roman"/>
                <w:lang w:eastAsia="en-US"/>
              </w:rPr>
              <w:t>4.9.1 - Размещение автозаправочных станций (бензиновых, газовых);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832CD">
              <w:rPr>
                <w:rFonts w:ascii="Times New Roman" w:eastAsia="Calibri" w:hAnsi="Times New Roman" w:cs="Times New Roman"/>
                <w:lang w:eastAsia="en-US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832CD">
              <w:rPr>
                <w:rFonts w:ascii="Times New Roman" w:eastAsia="Calibri" w:hAnsi="Times New Roman" w:cs="Times New Roman"/>
                <w:lang w:eastAsia="en-US"/>
              </w:rPr>
              <w:t>предоставление гостиничных услуг в качестве придорожного сервиса;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832CD">
              <w:rPr>
                <w:rFonts w:ascii="Times New Roman" w:hAnsi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401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401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846401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401">
              <w:rPr>
                <w:rFonts w:ascii="Times New Roman" w:hAnsi="Times New Roman"/>
                <w:sz w:val="20"/>
                <w:szCs w:val="20"/>
              </w:rPr>
              <w:t>6.8 -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516AF0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Среднеэтажная жилая застройка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516AF0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6379" w:type="dxa"/>
            <w:shd w:val="clear" w:color="auto" w:fill="auto"/>
          </w:tcPr>
          <w:p w:rsidR="00B21776" w:rsidRPr="00840CC0" w:rsidRDefault="00B21776" w:rsidP="002B1E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2.5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16AF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и озеленение;</w:t>
            </w:r>
          </w:p>
          <w:p w:rsidR="00B21776" w:rsidRPr="00516AF0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подземных гаражей и автостоянок;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спортивных и детских площадок, площадок отдыха;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</w:t>
            </w: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3.7 - 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B21776" w:rsidRPr="00E66948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спомогательные виды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разрешённого использования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C07308">
              <w:rPr>
                <w:rFonts w:ascii="Times New Roman" w:hAnsi="Times New Roman"/>
                <w:b/>
                <w:sz w:val="20"/>
                <w:szCs w:val="20"/>
              </w:rPr>
              <w:t>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8346EA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8346EA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 xml:space="preserve">12.0 - </w:t>
            </w:r>
            <w:r w:rsidRPr="008346EA">
              <w:rPr>
                <w:rFonts w:ascii="Times New Roman" w:hAnsi="Times New Roman"/>
                <w:sz w:val="20"/>
                <w:szCs w:val="20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3.1 - </w:t>
            </w:r>
            <w:r w:rsidRPr="00084299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4.9 - </w:t>
            </w:r>
            <w:r w:rsidRPr="002832CD">
              <w:rPr>
                <w:rFonts w:ascii="Times New Roman" w:hAnsi="Times New Roman"/>
                <w:sz w:val="20"/>
                <w:szCs w:val="2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516AF0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516AF0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6379" w:type="dxa"/>
            <w:shd w:val="clear" w:color="auto" w:fill="auto"/>
          </w:tcPr>
          <w:p w:rsidR="00B21776" w:rsidRPr="00516AF0" w:rsidRDefault="00B21776" w:rsidP="002B1E3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2.7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16AF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40CC0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</w:tr>
    </w:tbl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21776" w:rsidRDefault="00B21776" w:rsidP="00B21776">
      <w:pPr>
        <w:pStyle w:val="ConsNormal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**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</w:t>
      </w:r>
      <w:r>
        <w:rPr>
          <w:rFonts w:ascii="Times New Roman" w:hAnsi="Times New Roman"/>
          <w:b/>
        </w:rPr>
        <w:t>2 настоящих Правил</w:t>
      </w:r>
      <w:r w:rsidRPr="006C154D">
        <w:rPr>
          <w:rFonts w:ascii="Times New Roman" w:hAnsi="Times New Roman"/>
          <w:b/>
        </w:rPr>
        <w:t>.</w:t>
      </w:r>
    </w:p>
    <w:p w:rsidR="00B21776" w:rsidRPr="0047708F" w:rsidRDefault="00B21776" w:rsidP="00B21776">
      <w:pPr>
        <w:pStyle w:val="ConsNormal"/>
        <w:ind w:firstLine="540"/>
        <w:jc w:val="both"/>
        <w:rPr>
          <w:rFonts w:ascii="Times New Roman" w:hAnsi="Times New Roman"/>
          <w:b/>
        </w:rPr>
      </w:pP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2E5">
        <w:rPr>
          <w:rFonts w:ascii="Times New Roman" w:hAnsi="Times New Roman"/>
          <w:sz w:val="24"/>
          <w:szCs w:val="24"/>
        </w:rPr>
        <w:t>Многофункциональная застройка</w:t>
      </w:r>
      <w:r>
        <w:rPr>
          <w:rFonts w:ascii="Times New Roman" w:hAnsi="Times New Roman"/>
          <w:sz w:val="24"/>
          <w:szCs w:val="24"/>
        </w:rPr>
        <w:t>.</w:t>
      </w:r>
      <w:r w:rsidRPr="004F19E4">
        <w:rPr>
          <w:rFonts w:ascii="Times New Roman" w:hAnsi="Times New Roman"/>
          <w:sz w:val="24"/>
          <w:szCs w:val="24"/>
        </w:rPr>
        <w:t xml:space="preserve"> </w:t>
      </w:r>
      <w:r w:rsidRPr="00F92B23">
        <w:rPr>
          <w:rFonts w:ascii="Times New Roman" w:eastAsia="TimesNewRoman" w:hAnsi="Times New Roman"/>
          <w:sz w:val="24"/>
          <w:szCs w:val="24"/>
          <w:lang w:eastAsia="ru-RU"/>
        </w:rPr>
        <w:t>Многофункциональные общественные центры следует размещать только на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92B23">
        <w:rPr>
          <w:rFonts w:ascii="Times New Roman" w:eastAsia="TimesNewRoman" w:hAnsi="Times New Roman"/>
          <w:sz w:val="24"/>
          <w:szCs w:val="24"/>
          <w:lang w:eastAsia="ru-RU"/>
        </w:rPr>
        <w:t>земельных участках, непосредственно примыкающих к красным линиям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92B23">
        <w:rPr>
          <w:rFonts w:ascii="Times New Roman" w:eastAsia="TimesNewRoman" w:hAnsi="Times New Roman"/>
          <w:sz w:val="24"/>
          <w:szCs w:val="24"/>
          <w:lang w:eastAsia="ru-RU"/>
        </w:rPr>
        <w:t>квартала. При реконструкции в условиях сложившейся застройки допускается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92B23">
        <w:rPr>
          <w:rFonts w:ascii="Times New Roman" w:eastAsia="TimesNewRoman" w:hAnsi="Times New Roman"/>
          <w:sz w:val="24"/>
          <w:szCs w:val="24"/>
          <w:lang w:eastAsia="ru-RU"/>
        </w:rPr>
        <w:t>размещение по красной линии.</w:t>
      </w:r>
      <w:r w:rsidRPr="00E42D3D">
        <w:rPr>
          <w:rFonts w:ascii="Times New Roman" w:hAnsi="Times New Roman"/>
          <w:sz w:val="24"/>
          <w:szCs w:val="24"/>
        </w:rPr>
        <w:t xml:space="preserve"> </w:t>
      </w: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Максимальное количество этажей – 2.</w:t>
      </w:r>
      <w:r w:rsidRPr="00E42D3D">
        <w:rPr>
          <w:rFonts w:ascii="Times New Roman" w:hAnsi="Times New Roman"/>
          <w:sz w:val="24"/>
          <w:szCs w:val="24"/>
        </w:rPr>
        <w:t xml:space="preserve"> Коэффициент застройк</w:t>
      </w:r>
      <w:r>
        <w:rPr>
          <w:rFonts w:ascii="Times New Roman" w:hAnsi="Times New Roman"/>
          <w:sz w:val="24"/>
          <w:szCs w:val="24"/>
        </w:rPr>
        <w:t xml:space="preserve">и – 1,0. </w:t>
      </w:r>
      <w:r w:rsidRPr="00E42D3D">
        <w:rPr>
          <w:rFonts w:ascii="Times New Roman" w:hAnsi="Times New Roman"/>
          <w:sz w:val="24"/>
          <w:szCs w:val="24"/>
        </w:rPr>
        <w:t>Коэффи</w:t>
      </w:r>
      <w:r>
        <w:rPr>
          <w:rFonts w:ascii="Times New Roman" w:hAnsi="Times New Roman"/>
          <w:sz w:val="24"/>
          <w:szCs w:val="24"/>
        </w:rPr>
        <w:t>циент плотности застройки – 3,0.</w:t>
      </w:r>
    </w:p>
    <w:p w:rsidR="00B21776" w:rsidRPr="00D3044B" w:rsidRDefault="00B21776" w:rsidP="00B217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Здания административного назначения рекомендуется размещать с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минимальным отступом от красной линии 3 м. Расстояние может быть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сокращено при реконструкции сложившейся застройки при условии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согласования с уполномоченным в области архитектуры и градостроительства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органом администрации муниципального образования.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lastRenderedPageBreak/>
        <w:t>Максимальное количество этажей – 3.</w:t>
      </w:r>
    </w:p>
    <w:p w:rsidR="00B21776" w:rsidRPr="00622736" w:rsidRDefault="00B21776" w:rsidP="00B217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622736">
        <w:rPr>
          <w:rFonts w:ascii="Times New Roman" w:eastAsia="TimesNewRoman" w:hAnsi="Times New Roman"/>
          <w:sz w:val="24"/>
          <w:szCs w:val="24"/>
          <w:lang w:eastAsia="ru-RU"/>
        </w:rPr>
        <w:t>Вновь проектируемые объекты среднего специального и профессионального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622736">
        <w:rPr>
          <w:rFonts w:ascii="Times New Roman" w:eastAsia="TimesNewRoman" w:hAnsi="Times New Roman"/>
          <w:sz w:val="24"/>
          <w:szCs w:val="24"/>
          <w:lang w:eastAsia="ru-RU"/>
        </w:rPr>
        <w:t>образования следует размещать на отдельном участке с отступом от красной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622736">
        <w:rPr>
          <w:rFonts w:ascii="Times New Roman" w:eastAsia="TimesNewRoman" w:hAnsi="Times New Roman"/>
          <w:sz w:val="24"/>
          <w:szCs w:val="24"/>
          <w:lang w:eastAsia="ru-RU"/>
        </w:rPr>
        <w:t>линии не менее чем на 25 м.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622736">
        <w:rPr>
          <w:rFonts w:ascii="Times New Roman" w:eastAsia="TimesNewRoman" w:hAnsi="Times New Roman"/>
          <w:sz w:val="24"/>
          <w:szCs w:val="24"/>
          <w:lang w:eastAsia="ru-RU"/>
        </w:rPr>
        <w:t>Максимальное количество этажей – 4.</w:t>
      </w:r>
    </w:p>
    <w:p w:rsidR="00B21776" w:rsidRPr="00F40FA2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Виды культовых зданий и сооружений принимаются по техническому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заданию в соответствии с табл. 3 СП 31-103-99</w:t>
      </w:r>
      <w:r>
        <w:rPr>
          <w:rFonts w:ascii="Times New Roman" w:eastAsia="TimesNewRoman" w:hAnsi="Times New Roman"/>
          <w:sz w:val="24"/>
          <w:szCs w:val="24"/>
          <w:lang w:eastAsia="ru-RU"/>
        </w:rPr>
        <w:t>.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 xml:space="preserve"> Храмы рекомендуется размещать с минимальным отступом от красной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линии 3 м. Отступ может быть сокращен при реконструкции сложившейся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застройки при условии согласования с уполномоченным в области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архитектуры и градостроительства органом администрации муниципального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образования.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Максимальное количество этажей – 2.</w:t>
      </w:r>
    </w:p>
    <w:p w:rsidR="00B21776" w:rsidRPr="00F40FA2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Высота средней части храма (без барабана и купола) должна, как правило,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соответствовать ее размерам в плане, что связано с символикой храма, при этом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притвор и алтарь могут быть меньшей высоты (п. 6.3 СП 31-103-99</w:t>
      </w:r>
      <w:r>
        <w:rPr>
          <w:rFonts w:ascii="Times New Roman" w:eastAsia="TimesNewRoman" w:hAnsi="Times New Roman"/>
          <w:sz w:val="24"/>
          <w:szCs w:val="24"/>
          <w:lang w:eastAsia="ru-RU"/>
        </w:rPr>
        <w:t>)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. Вокруг храма необходимо предусматривать круговой обход шириной 3-5 м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с площадками шириной 6 м перед боковыми входами в храм и напротив алтаря.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Перед главным входом следует предусматривать площадь из расчета 0,2 кв. м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на одно место в храме.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 xml:space="preserve"> Главный вход следует размещать со стороны подходов и остановок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транспорта с ориентацией на вход в храм (п.5.18 СП 31-103-99). Озеленение не менее 15 % площади участка (п. 5.20 СП 31-103-99). Площадки для отдыха прихожан 15-20 м</w:t>
      </w:r>
      <w:r w:rsidRPr="00237E36">
        <w:rPr>
          <w:rFonts w:ascii="Times New Roman" w:eastAsia="TimesNewRoman" w:hAnsi="Times New Roman"/>
          <w:sz w:val="24"/>
          <w:szCs w:val="24"/>
          <w:vertAlign w:val="superscript"/>
          <w:lang w:eastAsia="ru-RU"/>
        </w:rPr>
        <w:t>2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 xml:space="preserve"> (площадь может быть уменьшена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на 25% по местным условиям)</w:t>
      </w:r>
      <w:r>
        <w:rPr>
          <w:rFonts w:ascii="Times New Roman" w:eastAsia="TimesNewRoman" w:hAnsi="Times New Roman"/>
          <w:sz w:val="24"/>
          <w:szCs w:val="24"/>
          <w:lang w:eastAsia="ru-RU"/>
        </w:rPr>
        <w:t>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2E5">
        <w:rPr>
          <w:rFonts w:ascii="Times New Roman" w:hAnsi="Times New Roman"/>
          <w:sz w:val="24"/>
          <w:szCs w:val="24"/>
        </w:rPr>
        <w:t>Специализированная общественная застройка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Коэффициент застройки – 0,8. </w:t>
      </w:r>
      <w:r w:rsidRPr="00E42D3D">
        <w:rPr>
          <w:rFonts w:ascii="Times New Roman" w:hAnsi="Times New Roman"/>
          <w:sz w:val="24"/>
          <w:szCs w:val="24"/>
        </w:rPr>
        <w:t>Коэффициент плотности застройки – 2,4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Организации и учреждения управления, объект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для поселковых и сельских органов власти: </w:t>
      </w:r>
      <w:smartTag w:uri="urn:schemas-microsoft-com:office:smarttags" w:element="metricconverter">
        <w:smartTagPr>
          <w:attr w:name="ProductID" w:val="40 м2"/>
        </w:smartTagPr>
        <w:r w:rsidRPr="00E42D3D">
          <w:rPr>
            <w:rFonts w:ascii="Times New Roman" w:hAnsi="Times New Roman"/>
            <w:sz w:val="24"/>
            <w:szCs w:val="24"/>
          </w:rPr>
          <w:t>40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 на 1 сотрудника при этажности 2-3.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Объекты торговли (торговые центры, торгово-развлекательные центры (комплексы)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 число жителей, тыс. чел.: до 1……0,1 га;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свыше 1 до 3…….0,4 га;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от 3 до 4 ……0,6 га.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Магазины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для предприятий торговли,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торговой площади: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E42D3D">
        <w:rPr>
          <w:rFonts w:ascii="Times New Roman" w:hAnsi="Times New Roman"/>
          <w:sz w:val="24"/>
          <w:szCs w:val="24"/>
        </w:rPr>
        <w:t xml:space="preserve">о 250 ……0,08 га на </w:t>
      </w:r>
      <w:smartTag w:uri="urn:schemas-microsoft-com:office:smarttags" w:element="metricconverter">
        <w:smartTagPr>
          <w:attr w:name="ProductID" w:val="100 м2"/>
        </w:smartTagPr>
        <w:r w:rsidRPr="00E42D3D">
          <w:rPr>
            <w:rFonts w:ascii="Times New Roman" w:hAnsi="Times New Roman"/>
            <w:sz w:val="24"/>
            <w:szCs w:val="24"/>
          </w:rPr>
          <w:t>100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торговой площади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42D3D">
        <w:rPr>
          <w:rFonts w:ascii="Times New Roman" w:hAnsi="Times New Roman"/>
          <w:sz w:val="24"/>
          <w:szCs w:val="24"/>
        </w:rPr>
        <w:t xml:space="preserve">св. 250 до 650 ……0,06 га на </w:t>
      </w:r>
      <w:smartTag w:uri="urn:schemas-microsoft-com:office:smarttags" w:element="metricconverter">
        <w:smartTagPr>
          <w:attr w:name="ProductID" w:val="100 м2"/>
        </w:smartTagPr>
        <w:r w:rsidRPr="00E42D3D">
          <w:rPr>
            <w:rFonts w:ascii="Times New Roman" w:hAnsi="Times New Roman"/>
            <w:sz w:val="24"/>
            <w:szCs w:val="24"/>
          </w:rPr>
          <w:t>100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торговой площади.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Рынки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– 600 кв.м.</w:t>
      </w:r>
    </w:p>
    <w:p w:rsidR="00B21776" w:rsidRDefault="00B21776" w:rsidP="00B2177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Общественное питание.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при числе мест, га на 100 мест: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E42D3D">
        <w:rPr>
          <w:rFonts w:ascii="Times New Roman" w:hAnsi="Times New Roman"/>
          <w:sz w:val="24"/>
          <w:szCs w:val="24"/>
        </w:rPr>
        <w:t>о 50 …….0,2; свыше 50 до 150 …….0,15.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Бытовое обслуживание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для предприятий мощностью до 50 рабочих мест - </w:t>
      </w:r>
      <w:smartTag w:uri="urn:schemas-microsoft-com:office:smarttags" w:element="metricconverter">
        <w:smartTagPr>
          <w:attr w:name="ProductID" w:val="0,1 га"/>
        </w:smartTagPr>
        <w:r w:rsidRPr="00E42D3D">
          <w:rPr>
            <w:rFonts w:ascii="Times New Roman" w:hAnsi="Times New Roman"/>
            <w:sz w:val="24"/>
            <w:szCs w:val="24"/>
          </w:rPr>
          <w:t>0,1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для бани: </w:t>
      </w:r>
      <w:smartTag w:uri="urn:schemas-microsoft-com:office:smarttags" w:element="metricconverter">
        <w:smartTagPr>
          <w:attr w:name="ProductID" w:val="0,2 га"/>
        </w:smartTagPr>
        <w:r w:rsidRPr="00E42D3D">
          <w:rPr>
            <w:rFonts w:ascii="Times New Roman" w:hAnsi="Times New Roman"/>
            <w:sz w:val="24"/>
            <w:szCs w:val="24"/>
          </w:rPr>
          <w:t>0,2 га</w:t>
        </w:r>
      </w:smartTag>
      <w:r w:rsidRPr="00E42D3D">
        <w:rPr>
          <w:rFonts w:ascii="Times New Roman" w:hAnsi="Times New Roman"/>
          <w:sz w:val="24"/>
          <w:szCs w:val="24"/>
        </w:rPr>
        <w:t xml:space="preserve"> на объект.</w:t>
      </w:r>
    </w:p>
    <w:p w:rsidR="00B21776" w:rsidRPr="00375805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Гостиничное обслуживание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для гостиницы, на 1 место: от 25 мест - 55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Спорт. Физкультурно-спортивные сооружения.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– 0,7га на 1000 человек.</w:t>
      </w:r>
    </w:p>
    <w:p w:rsidR="00B21776" w:rsidRDefault="00B21776" w:rsidP="00B21776">
      <w:pPr>
        <w:widowControl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Психоневрологические интернаты, место на 1 тыс. чел. (с 18 лет)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при вместимости интернатов, мест: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E42D3D">
        <w:rPr>
          <w:rFonts w:ascii="Times New Roman" w:hAnsi="Times New Roman"/>
          <w:sz w:val="24"/>
          <w:szCs w:val="24"/>
        </w:rPr>
        <w:t>о 200 …………….125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место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2D3D">
        <w:rPr>
          <w:rFonts w:ascii="Times New Roman" w:hAnsi="Times New Roman"/>
          <w:sz w:val="24"/>
          <w:szCs w:val="24"/>
        </w:rPr>
        <w:t>Св. 200 до 400 ……100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Отделения связи поселка, сельского поселения для обслуживаемого населения групп:</w:t>
      </w:r>
    </w:p>
    <w:p w:rsidR="00B21776" w:rsidRDefault="00B21776" w:rsidP="00B21776">
      <w:pPr>
        <w:widowControl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до 2 тыс.чел. - </w:t>
      </w:r>
      <w:smartTag w:uri="urn:schemas-microsoft-com:office:smarttags" w:element="metricconverter">
        <w:smartTagPr>
          <w:attr w:name="ProductID" w:val="0,3 га"/>
        </w:smartTagPr>
        <w:r w:rsidRPr="00E42D3D">
          <w:rPr>
            <w:rFonts w:ascii="Times New Roman" w:hAnsi="Times New Roman"/>
            <w:sz w:val="24"/>
            <w:szCs w:val="24"/>
          </w:rPr>
          <w:t>0,3 га</w:t>
        </w:r>
      </w:smartTag>
      <w:r w:rsidRPr="00E42D3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свыше 2 тыс.чел.– </w:t>
      </w:r>
      <w:smartTag w:uri="urn:schemas-microsoft-com:office:smarttags" w:element="metricconverter">
        <w:smartTagPr>
          <w:attr w:name="ProductID" w:val="0,45 га"/>
        </w:smartTagPr>
        <w:r w:rsidRPr="00E42D3D">
          <w:rPr>
            <w:rFonts w:ascii="Times New Roman" w:hAnsi="Times New Roman"/>
            <w:sz w:val="24"/>
            <w:szCs w:val="24"/>
          </w:rPr>
          <w:t>0,45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Деловое управление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на1 сотрудника - 18,5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Отделения и филиалы сберегательного банка в сельских поселениях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на 1 операционное место (окно) - </w:t>
      </w:r>
      <w:smartTag w:uri="urn:schemas-microsoft-com:office:smarttags" w:element="metricconverter">
        <w:smartTagPr>
          <w:attr w:name="ProductID" w:val="0,05 га"/>
        </w:smartTagPr>
        <w:r w:rsidRPr="00E42D3D">
          <w:rPr>
            <w:rFonts w:ascii="Times New Roman" w:hAnsi="Times New Roman"/>
            <w:sz w:val="24"/>
            <w:szCs w:val="24"/>
          </w:rPr>
          <w:t>0,05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Поликлиники, амбулатории, диспансеры без стационара, посещение в смену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- </w:t>
      </w:r>
      <w:smartTag w:uri="urn:schemas-microsoft-com:office:smarttags" w:element="metricconverter">
        <w:smartTagPr>
          <w:attr w:name="ProductID" w:val="0,2 га"/>
        </w:smartTagPr>
        <w:r w:rsidRPr="00E42D3D">
          <w:rPr>
            <w:rFonts w:ascii="Times New Roman" w:hAnsi="Times New Roman"/>
            <w:sz w:val="24"/>
            <w:szCs w:val="24"/>
          </w:rPr>
          <w:t>0,2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Станции (подстанции) скорой медицинской помощи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</w:t>
      </w:r>
      <w:r w:rsidRPr="00E42D3D">
        <w:rPr>
          <w:rFonts w:ascii="Times New Roman" w:hAnsi="Times New Roman"/>
          <w:sz w:val="24"/>
          <w:szCs w:val="24"/>
        </w:rPr>
        <w:lastRenderedPageBreak/>
        <w:t xml:space="preserve">участка - </w:t>
      </w:r>
      <w:smartTag w:uri="urn:schemas-microsoft-com:office:smarttags" w:element="metricconverter">
        <w:smartTagPr>
          <w:attr w:name="ProductID" w:val="0,1 га"/>
        </w:smartTagPr>
        <w:r w:rsidRPr="00E42D3D">
          <w:rPr>
            <w:rFonts w:ascii="Times New Roman" w:hAnsi="Times New Roman"/>
            <w:sz w:val="24"/>
            <w:szCs w:val="24"/>
          </w:rPr>
          <w:t>0,1 га</w:t>
        </w:r>
      </w:smartTag>
      <w:r w:rsidRPr="00E42D3D">
        <w:rPr>
          <w:rFonts w:ascii="Times New Roman" w:hAnsi="Times New Roman"/>
          <w:sz w:val="24"/>
          <w:szCs w:val="24"/>
        </w:rPr>
        <w:t xml:space="preserve"> на 1 автомобиль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Фельдшерские или фельдшерско-акушерские пункты, объект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– </w:t>
      </w:r>
      <w:smartTag w:uri="urn:schemas-microsoft-com:office:smarttags" w:element="metricconverter">
        <w:smartTagPr>
          <w:attr w:name="ProductID" w:val="0,05 га"/>
        </w:smartTagPr>
        <w:r w:rsidRPr="00E42D3D">
          <w:rPr>
            <w:rFonts w:ascii="Times New Roman" w:hAnsi="Times New Roman"/>
            <w:sz w:val="24"/>
            <w:szCs w:val="24"/>
          </w:rPr>
          <w:t>0,05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Стационары для взрослых и детей для интенсивного лечения и кратковременного пребывания (многопрофильные больницы, специализированные стационары и медицинские центры, родильные дома и др.) с вспомогательными зданиями и сооружениями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E42D3D">
        <w:rPr>
          <w:rFonts w:ascii="Times New Roman" w:hAnsi="Times New Roman"/>
          <w:sz w:val="24"/>
          <w:szCs w:val="24"/>
        </w:rPr>
        <w:t>ри мощности стационаров, коек: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до 50……………150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св. 50 до 100 …..100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св. 100 до 200….80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Стационары для взрослых и детей для долговременного лечения (психиатрические, туберкулезные, восстановительные и др.) со вспомогательными зданиями и сооружениями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При мощности стационаров, коек: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до 50……………300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св. 50 до 100 …..200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св. 100 до 200….140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койку.</w:t>
      </w:r>
    </w:p>
    <w:p w:rsidR="00B21776" w:rsidRDefault="00B21776" w:rsidP="00B217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52AA">
        <w:rPr>
          <w:rFonts w:ascii="Times New Roman" w:hAnsi="Times New Roman"/>
          <w:sz w:val="24"/>
          <w:szCs w:val="24"/>
        </w:rPr>
        <w:t>Образование и просвещение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2D3D">
        <w:rPr>
          <w:rFonts w:ascii="Times New Roman" w:hAnsi="Times New Roman"/>
          <w:sz w:val="24"/>
          <w:szCs w:val="24"/>
        </w:rPr>
        <w:t>Детские дошкольные учреждения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При вместимости яслей-садов,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 w:rsidRPr="00E42D3D">
        <w:rPr>
          <w:rFonts w:ascii="Times New Roman" w:hAnsi="Times New Roman"/>
          <w:sz w:val="24"/>
          <w:szCs w:val="24"/>
        </w:rPr>
        <w:t xml:space="preserve"> , на 1 место: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до 100 мест – 40, </w:t>
      </w:r>
      <w:r>
        <w:rPr>
          <w:rFonts w:ascii="Times New Roman" w:hAnsi="Times New Roman"/>
          <w:sz w:val="24"/>
          <w:szCs w:val="24"/>
        </w:rPr>
        <w:t>св. 100 – 35.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Общеобразовательные школы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участка: </w:t>
      </w:r>
      <w:smartTag w:uri="urn:schemas-microsoft-com:office:smarttags" w:element="metricconverter">
        <w:smartTagPr>
          <w:attr w:name="ProductID" w:val="50 м2"/>
        </w:smartTagPr>
        <w:r w:rsidRPr="00E42D3D">
          <w:rPr>
            <w:rFonts w:ascii="Times New Roman" w:hAnsi="Times New Roman"/>
            <w:sz w:val="24"/>
            <w:szCs w:val="24"/>
          </w:rPr>
          <w:t>50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E42D3D">
        <w:rPr>
          <w:rFonts w:ascii="Times New Roman" w:hAnsi="Times New Roman"/>
          <w:sz w:val="24"/>
          <w:szCs w:val="24"/>
        </w:rPr>
        <w:t xml:space="preserve"> на 1 учащегося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Средние специальные и профессионально- технические учебные заведения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участка: </w:t>
      </w:r>
      <w:smartTag w:uri="urn:schemas-microsoft-com:office:smarttags" w:element="metricconverter">
        <w:smartTagPr>
          <w:attr w:name="ProductID" w:val="50 м2"/>
        </w:smartTagPr>
        <w:r w:rsidRPr="00E42D3D">
          <w:rPr>
            <w:rFonts w:ascii="Times New Roman" w:hAnsi="Times New Roman"/>
            <w:sz w:val="24"/>
            <w:szCs w:val="24"/>
          </w:rPr>
          <w:t>50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E42D3D">
        <w:rPr>
          <w:rFonts w:ascii="Times New Roman" w:hAnsi="Times New Roman"/>
          <w:sz w:val="24"/>
          <w:szCs w:val="24"/>
        </w:rPr>
        <w:t xml:space="preserve"> на 1 учащегося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Поселковые библиотеки.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</w:t>
      </w:r>
      <w:r>
        <w:rPr>
          <w:rFonts w:ascii="Times New Roman" w:hAnsi="Times New Roman"/>
          <w:sz w:val="24"/>
          <w:szCs w:val="24"/>
        </w:rPr>
        <w:t xml:space="preserve"> библиотеки составляет 3-х кратное превышение площади застройки здания. Максимальный размер земельного участка не устанавливается.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2AA">
        <w:rPr>
          <w:rFonts w:ascii="Times New Roman" w:hAnsi="Times New Roman"/>
          <w:sz w:val="24"/>
          <w:szCs w:val="24"/>
        </w:rPr>
        <w:t>Религиозное использование: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Институты культового назначения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земельного участка на 1-го православного верующего - </w:t>
      </w:r>
      <w:smartTag w:uri="urn:schemas-microsoft-com:office:smarttags" w:element="metricconverter">
        <w:smartTagPr>
          <w:attr w:name="ProductID" w:val="7 м2"/>
        </w:smartTagPr>
        <w:r w:rsidRPr="00E42D3D">
          <w:rPr>
            <w:rFonts w:ascii="Times New Roman" w:hAnsi="Times New Roman"/>
            <w:sz w:val="24"/>
            <w:szCs w:val="24"/>
          </w:rPr>
          <w:t>7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аксимальное количество этажей надземной части зданий, строений, сооружений на территории земельных участков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 3 этажей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аксимальная общая площадь объектов капитального строительства нежилого назначения на территории земельных участков не устанавливается;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лагоустройство территории (парковочные места, подъезды, подходы) производится за счет предоставленного земельного участка;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асчетом необходимо проверять санитарные разрывы от жилой застройки, в том числе и по шуму.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Рекомендуемые минимальные расстояния от наземных магистральных газопроводов, не содержащих сероводород, должны быть не менее, м: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для трубопроводов 1 класса с диаметром труб: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 xml:space="preserve">- до 300 мм – 100; 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300 до 600 мм – 150;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600 до 800 мм – 200;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800 до 1000 мм – 250;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1000 до 1200 мм – 300;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свыше 1200 мм – 350;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для трубопроводов 2 класса с диаметром труб: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до 300 мм – 75;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свыше 300 мм – 125.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головные сооружения водозабора и водоочистки;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очистные сооружения канализации;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магистральные сети и объекты обслуживания инженерной инфраструктуры, в том числе канализационные насосные станции, насосные станции перекачки воды, подкачивающие насосные станции сетей ТС;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воздушные линии электропередачи;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 xml:space="preserve">Исходя из мощности ЛЭП, для защиты населения от действия электромагнитного поля </w:t>
      </w:r>
      <w:r w:rsidRPr="003E2DE8">
        <w:rPr>
          <w:rFonts w:ascii="Times New Roman" w:hAnsi="Times New Roman"/>
          <w:sz w:val="24"/>
          <w:szCs w:val="24"/>
        </w:rPr>
        <w:lastRenderedPageBreak/>
        <w:t>установлены санитарно-защитные зоны для линий электропередачи (санитарные правила СНиП № 2971-84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DE8">
        <w:rPr>
          <w:rFonts w:ascii="Times New Roman" w:hAnsi="Times New Roman"/>
          <w:sz w:val="24"/>
          <w:szCs w:val="24"/>
        </w:rPr>
        <w:t>- «Защита населения от воздействия электрического поля, создаваемого воздушными линиями электропередачи переменного тока промышленной частоты»).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Для воздушных высоковольтных линий электропередачи (ВЛ) устанавливаются санитарно-защитные зоны по обе стороны от проекции на землю крайних проводов.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Эти зоны определяют минимальное расстояние до ближайших жилых, производственных зданий и сооружений: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 метра- для ВЛ ниже 1кВ,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10 метров- для ВЛ 1-20кВ,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15 метров- для ВЛ 35кВ,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20 метров- для ВЛ 110кВ,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25 метров- для ВЛ 150-220кВ,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30 метров- для ВЛ 330кВ, 400кВ, 500кВ,</w:t>
      </w:r>
    </w:p>
    <w:p w:rsidR="00B21776" w:rsidRPr="003E2DE8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40 метров- для ВЛ 750кВ,</w:t>
      </w:r>
    </w:p>
    <w:p w:rsidR="00B21776" w:rsidRPr="003E2DE8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55 метров- для ВЛ 1150кВ,</w:t>
      </w:r>
    </w:p>
    <w:p w:rsidR="00B21776" w:rsidRPr="003E2DE8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100 метров- для ВЛ через водоемы (реки, каналы, озера и др</w:t>
      </w:r>
      <w:r>
        <w:rPr>
          <w:rFonts w:ascii="Times New Roman" w:hAnsi="Times New Roman"/>
          <w:sz w:val="24"/>
          <w:szCs w:val="24"/>
        </w:rPr>
        <w:t>.</w:t>
      </w:r>
      <w:r w:rsidRPr="003E2DE8">
        <w:rPr>
          <w:rFonts w:ascii="Times New Roman" w:hAnsi="Times New Roman"/>
          <w:sz w:val="24"/>
          <w:szCs w:val="24"/>
        </w:rPr>
        <w:t>).</w:t>
      </w:r>
    </w:p>
    <w:p w:rsidR="00B21776" w:rsidRPr="006D67E6" w:rsidRDefault="00B21776" w:rsidP="00B21776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D67E6">
        <w:rPr>
          <w:rFonts w:ascii="Times New Roman" w:hAnsi="Times New Roman"/>
          <w:b/>
          <w:sz w:val="20"/>
          <w:szCs w:val="20"/>
        </w:rPr>
        <w:t>Примечание:</w:t>
      </w:r>
    </w:p>
    <w:p w:rsidR="00B21776" w:rsidRPr="003E2DE8" w:rsidRDefault="00B21776" w:rsidP="00B21776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Не допускается прохождение ЛЭП по территориям стадионов, учебных и детских учреждений.</w:t>
      </w:r>
    </w:p>
    <w:p w:rsidR="00B21776" w:rsidRPr="003E2DE8" w:rsidRDefault="00B21776" w:rsidP="00B21776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Допускается  для ЛЭП (ВЛ) до 20 кВ  принимать расстояние от крайних проводов до границ приусадебных земельных участков, индивидуальных домов и коллективных садовых участков не менее 20 метров.</w:t>
      </w:r>
    </w:p>
    <w:p w:rsidR="00B21776" w:rsidRPr="003E2DE8" w:rsidRDefault="00B21776" w:rsidP="00B21776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Прохождение ЛЭП (ВЛ) над зданиями и сооружениями, как правило, не допускается.</w:t>
      </w:r>
    </w:p>
    <w:p w:rsidR="00B21776" w:rsidRPr="003E2DE8" w:rsidRDefault="00B21776" w:rsidP="00B21776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Допускается прохождение ЛЭП (ВЛ) над производственными зданиями и сооружениями промышленных предприятий I-II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(для ВЛ 330-750 кВ только над производственными зданиями электрических подстанций.</w:t>
      </w:r>
    </w:p>
    <w:p w:rsidR="00B21776" w:rsidRPr="003E2DE8" w:rsidRDefault="00B21776" w:rsidP="00B21776">
      <w:pPr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В охранной зоне ЛЭП ( ВЛ) запрещается: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Производить строительство, капитальный ремонт, снос любых зданий и сооружений.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Осуществлять всякого рода горные, взрывные, мелиоративные работы, производить посадку деревьев, полив сельскохозяйственных культур.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Размещать автозаправочные станции.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Загромождать подъезды и подходы к опорам ВЛ.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Устраивать свалки снега, мусора и грунта.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Складировать корма, удобрения, солому, разводить огонь.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1A11">
        <w:rPr>
          <w:rFonts w:ascii="Times New Roman" w:hAnsi="Times New Roman"/>
          <w:sz w:val="24"/>
          <w:szCs w:val="24"/>
        </w:rPr>
        <w:t xml:space="preserve">Предельные размеры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9E1A11">
        <w:rPr>
          <w:rFonts w:ascii="Times New Roman" w:hAnsi="Times New Roman"/>
          <w:sz w:val="24"/>
          <w:szCs w:val="24"/>
        </w:rPr>
        <w:t>земельных участков и предельные параметры разрешенного строительства, реконструкции объе</w:t>
      </w:r>
      <w:r>
        <w:rPr>
          <w:rFonts w:ascii="Times New Roman" w:hAnsi="Times New Roman"/>
          <w:sz w:val="24"/>
          <w:szCs w:val="24"/>
        </w:rPr>
        <w:t>ктов капитального строительства, не указанные выше не устанавливаются.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строительства.</w:t>
      </w:r>
    </w:p>
    <w:p w:rsidR="00B21776" w:rsidRDefault="00B21776" w:rsidP="00B217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>
        <w:rPr>
          <w:rFonts w:ascii="Times New Roman" w:eastAsia="TimesNewRoman" w:hAnsi="Times New Roman"/>
          <w:sz w:val="24"/>
          <w:szCs w:val="24"/>
          <w:lang w:eastAsia="ru-RU"/>
        </w:rPr>
        <w:t>Ограничения использования для данной территориальной зоны установлены Главой 11 настоящих Правил.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539A">
        <w:rPr>
          <w:rFonts w:ascii="Times New Roman" w:hAnsi="Times New Roman"/>
          <w:b/>
          <w:sz w:val="24"/>
          <w:szCs w:val="24"/>
        </w:rPr>
        <w:t xml:space="preserve">Виды разрешенного использования земельных участков и объектов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3A0DE4">
        <w:rPr>
          <w:rFonts w:ascii="Times New Roman" w:eastAsia="Times New Roman" w:hAnsi="Times New Roman"/>
          <w:b/>
          <w:sz w:val="24"/>
          <w:szCs w:val="24"/>
          <w:lang w:eastAsia="ru-RU"/>
        </w:rPr>
        <w:t>оциального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</w:t>
      </w:r>
      <w:r w:rsidRPr="003A0D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коммунально-бытового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A0DE4">
        <w:rPr>
          <w:rFonts w:ascii="Times New Roman" w:eastAsia="Times New Roman" w:hAnsi="Times New Roman"/>
          <w:b/>
          <w:sz w:val="24"/>
          <w:szCs w:val="24"/>
          <w:lang w:eastAsia="ru-RU"/>
        </w:rPr>
        <w:t>назначения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21776" w:rsidRPr="00814E24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Кодовое обозначение зоны на карте (схеме) – О2.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Цели выделения зоны:</w:t>
      </w:r>
    </w:p>
    <w:p w:rsidR="00B21776" w:rsidRDefault="00B21776" w:rsidP="00B21776">
      <w:pPr>
        <w:pStyle w:val="aff0"/>
        <w:ind w:firstLine="709"/>
      </w:pPr>
      <w:r w:rsidRPr="003B7670">
        <w:rPr>
          <w:rFonts w:eastAsia="Calibri"/>
          <w:lang w:eastAsia="en-US"/>
        </w:rPr>
        <w:t>Размещение объектов капитального строительства в целях обеспечения удовлетворения бытовых, социальных и духовных потребностей человека</w:t>
      </w:r>
      <w:r>
        <w:rPr>
          <w:rFonts w:eastAsia="Calibri"/>
          <w:lang w:eastAsia="en-US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6379"/>
      </w:tblGrid>
      <w:tr w:rsidR="00B21776" w:rsidRPr="00E66948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BF2711" w:rsidRDefault="00B21776" w:rsidP="002B1E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711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F2711">
              <w:rPr>
                <w:rFonts w:ascii="Times New Roman" w:hAnsi="Times New Roman"/>
                <w:b/>
                <w:sz w:val="20"/>
                <w:szCs w:val="20"/>
              </w:rPr>
              <w:t xml:space="preserve"> – зона </w:t>
            </w:r>
            <w:r w:rsidRPr="00E5417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социального и коммунально-бытового назначения</w:t>
            </w:r>
          </w:p>
        </w:tc>
      </w:tr>
      <w:tr w:rsidR="00B21776" w:rsidRPr="00E66948" w:rsidTr="002B1E34">
        <w:trPr>
          <w:trHeight w:val="779"/>
          <w:tblHeader/>
        </w:trPr>
        <w:tc>
          <w:tcPr>
            <w:tcW w:w="567" w:type="dxa"/>
            <w:shd w:val="clear" w:color="auto" w:fill="auto"/>
            <w:vAlign w:val="center"/>
          </w:tcPr>
          <w:p w:rsidR="00B21776" w:rsidRPr="001318B4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B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1318B4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B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вида разрешенного использования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1318B4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B4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B4">
              <w:rPr>
                <w:rFonts w:ascii="Times New Roman" w:hAnsi="Times New Roman"/>
                <w:b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вида разрешенного использования</w:t>
            </w:r>
          </w:p>
          <w:p w:rsidR="00B21776" w:rsidRPr="001318B4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B4">
              <w:rPr>
                <w:rFonts w:ascii="Times New Roman" w:hAnsi="Times New Roman"/>
                <w:b/>
                <w:sz w:val="20"/>
                <w:szCs w:val="20"/>
              </w:rPr>
              <w:t xml:space="preserve">земельного участка </w:t>
            </w:r>
          </w:p>
        </w:tc>
      </w:tr>
      <w:tr w:rsidR="00B21776" w:rsidRPr="00E66948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E66948" w:rsidRDefault="00B21776" w:rsidP="002B1E34">
            <w:pPr>
              <w:pStyle w:val="aff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6948">
              <w:rPr>
                <w:rFonts w:eastAsia="Calibri"/>
                <w:b/>
                <w:sz w:val="20"/>
                <w:szCs w:val="20"/>
                <w:lang w:eastAsia="en-US"/>
              </w:rPr>
              <w:t>Основные виды разрешенного использования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Социальное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3.2 - 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3.3 - </w:t>
            </w:r>
            <w:r w:rsidRPr="00D72EB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3.4 - 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986">
              <w:rPr>
                <w:rFonts w:ascii="Times New Roman" w:hAnsi="Times New Roman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986">
              <w:rPr>
                <w:rFonts w:ascii="Times New Roman" w:hAnsi="Times New Roman"/>
                <w:sz w:val="20"/>
                <w:szCs w:val="20"/>
              </w:rPr>
              <w:t>3.4.1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055986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986">
              <w:rPr>
                <w:rFonts w:ascii="Times New Roman" w:hAnsi="Times New Roman"/>
                <w:sz w:val="20"/>
                <w:szCs w:val="20"/>
              </w:rPr>
              <w:t>3.4.1</w:t>
            </w:r>
            <w:r>
              <w:rPr>
                <w:rFonts w:ascii="Times New Roman" w:hAnsi="Times New Roman"/>
                <w:sz w:val="20"/>
                <w:szCs w:val="20"/>
              </w:rPr>
              <w:t> – </w:t>
            </w:r>
            <w:r w:rsidRPr="00055986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05598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F9E">
              <w:rPr>
                <w:rFonts w:ascii="Times New Roman" w:hAnsi="Times New Roman"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055986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F9E">
              <w:rPr>
                <w:rFonts w:ascii="Times New Roman" w:hAnsi="Times New Roman"/>
                <w:sz w:val="20"/>
                <w:szCs w:val="20"/>
              </w:rPr>
              <w:t>3.4.2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Default="00B21776" w:rsidP="002B1E34">
            <w:pPr>
              <w:pStyle w:val="ConsPlusNormal"/>
              <w:spacing w:line="256" w:lineRule="auto"/>
              <w:ind w:firstLine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3.4.2.</w:t>
            </w:r>
            <w:r w:rsidRPr="00E66948">
              <w:rPr>
                <w:rFonts w:ascii="Times New Roman" w:hAnsi="Times New Roman"/>
              </w:rPr>
              <w:t> - </w:t>
            </w:r>
            <w:r w:rsidRPr="00155F9E">
              <w:rPr>
                <w:rFonts w:ascii="Times New Roman" w:eastAsia="Calibri" w:hAnsi="Times New Roman" w:cs="Times New Roman"/>
                <w:lang w:eastAsia="en-US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55F9E">
              <w:rPr>
                <w:rFonts w:ascii="Times New Roman" w:hAnsi="Times New Roman"/>
              </w:rPr>
              <w:t>размещение станций скорой помощи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3.5 -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3.5.1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3.5.1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3.5.2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3.5.2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Культурное развитие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3.6 - 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7B7BC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7BC2">
              <w:rPr>
                <w:rFonts w:ascii="Times New Roman" w:hAnsi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9.3 - </w:t>
            </w:r>
            <w:r w:rsidRPr="007B7B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3.9 - 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мира.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3.9.1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3.9.1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Ветеринарное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3.10 -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3.10.1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CA3427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3.10.1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Приюты для животных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CA3427" w:rsidRDefault="00B21776" w:rsidP="002B1E34">
            <w:pPr>
              <w:spacing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3.10.2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CA3427" w:rsidRDefault="00B21776" w:rsidP="002B1E34">
            <w:pPr>
              <w:pStyle w:val="ConsPlusNormal"/>
              <w:spacing w:line="256" w:lineRule="auto"/>
              <w:ind w:firstLine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3427">
              <w:rPr>
                <w:rFonts w:ascii="Times New Roman" w:eastAsia="Calibri" w:hAnsi="Times New Roman" w:cs="Times New Roman"/>
                <w:lang w:eastAsia="en-US"/>
              </w:rPr>
              <w:t>3.10.2</w:t>
            </w:r>
            <w:r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Pr="00CA342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Pr="00CA3427">
              <w:rPr>
                <w:rFonts w:ascii="Times New Roman" w:eastAsia="Calibri" w:hAnsi="Times New Roman" w:cs="Times New Roman"/>
                <w:lang w:eastAsia="en-US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B21776" w:rsidRPr="00CA3427" w:rsidRDefault="00B21776" w:rsidP="002B1E3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3427">
              <w:rPr>
                <w:rFonts w:ascii="Times New Roman" w:eastAsia="Calibri" w:hAnsi="Times New Roman" w:cs="Times New Roman"/>
                <w:lang w:eastAsia="en-US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A3427">
              <w:rPr>
                <w:rFonts w:ascii="Times New Roman" w:hAnsi="Times New Roman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8346EA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6EA">
              <w:rPr>
                <w:rFonts w:ascii="Times New Roman" w:hAnsi="Times New Roman"/>
                <w:sz w:val="20"/>
                <w:szCs w:val="20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8346EA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6EA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8346EA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6EA">
              <w:rPr>
                <w:rFonts w:ascii="Times New Roman" w:hAnsi="Times New Roman"/>
                <w:sz w:val="20"/>
                <w:szCs w:val="20"/>
              </w:rPr>
              <w:t>4.2 - </w:t>
            </w:r>
            <w:r w:rsidRPr="00834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4.5-4.9;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4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4.6 - 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4.7 - </w:t>
            </w:r>
            <w:r w:rsidRPr="00AC6F78">
              <w:rPr>
                <w:rFonts w:ascii="Times New Roman" w:hAnsi="Times New Roman"/>
                <w:sz w:val="20"/>
                <w:szCs w:val="20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Развлечения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4.8 - </w:t>
            </w:r>
            <w:r w:rsidRPr="00AC6F78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Спорт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5.1 - </w:t>
            </w:r>
            <w:r w:rsidRPr="00084299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инвентаря, размещение спортивных баз и лагерей)</w:t>
            </w:r>
          </w:p>
        </w:tc>
      </w:tr>
      <w:tr w:rsidR="00B21776" w:rsidRPr="00E66948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6948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982642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982642">
              <w:rPr>
                <w:sz w:val="20"/>
                <w:szCs w:val="20"/>
              </w:rPr>
              <w:t>Для индивидуального жилищного строительства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B17AE5" w:rsidRDefault="00B21776" w:rsidP="002B1E34">
            <w:pPr>
              <w:pStyle w:val="aff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2.1 - </w:t>
            </w:r>
            <w:r w:rsidRPr="00B17AE5">
              <w:rPr>
                <w:rFonts w:eastAsia="Calibri"/>
                <w:sz w:val="20"/>
                <w:szCs w:val="20"/>
                <w:lang w:eastAsia="en-US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B21776" w:rsidRDefault="00B21776" w:rsidP="002B1E34">
            <w:pPr>
              <w:pStyle w:val="aff0"/>
              <w:rPr>
                <w:rFonts w:eastAsia="Calibri"/>
                <w:sz w:val="20"/>
                <w:szCs w:val="20"/>
                <w:lang w:eastAsia="en-US"/>
              </w:rPr>
            </w:pPr>
            <w:r w:rsidRPr="00B17AE5">
              <w:rPr>
                <w:rFonts w:eastAsia="Calibri"/>
                <w:sz w:val="20"/>
                <w:szCs w:val="20"/>
                <w:lang w:eastAsia="en-US"/>
              </w:rPr>
              <w:t>выращивание плодовых, ягодных, овощных, бахчевых или иных декоративных или сельскохозяйственных культур;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17AE5">
              <w:rPr>
                <w:rFonts w:eastAsia="Calibri"/>
                <w:sz w:val="20"/>
                <w:szCs w:val="20"/>
                <w:lang w:eastAsia="en-US"/>
              </w:rPr>
              <w:t>размещение индивидуальных гаражей и подсобных сооружений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641728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AD14AC">
              <w:rPr>
                <w:rFonts w:eastAsia="Calibri"/>
                <w:sz w:val="20"/>
                <w:szCs w:val="20"/>
                <w:lang w:eastAsia="en-US"/>
              </w:rPr>
              <w:t>Малоэтажная многоквартирная жилая застройка</w:t>
            </w:r>
            <w:r>
              <w:rPr>
                <w:rFonts w:eastAsia="Calibri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AD14AC" w:rsidRDefault="00B21776" w:rsidP="002B1E34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D14AC">
              <w:rPr>
                <w:rFonts w:ascii="Times New Roman" w:eastAsia="Calibri" w:hAnsi="Times New Roman" w:cs="Times New Roman"/>
                <w:lang w:eastAsia="en-US"/>
              </w:rPr>
              <w:t>2.1.1 - </w:t>
            </w:r>
            <w:r w:rsidRPr="00B17AE5">
              <w:rPr>
                <w:rFonts w:ascii="Times New Roman" w:hAnsi="Times New Roman" w:cs="Times New Roman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E5">
              <w:rPr>
                <w:rFonts w:ascii="Times New Roman" w:hAnsi="Times New Roman" w:cs="Times New Roman"/>
              </w:rPr>
              <w:t>разведение декоративных и плодовых деревьев, овощных и ягодных культур;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E5">
              <w:rPr>
                <w:rFonts w:ascii="Times New Roman" w:hAnsi="Times New Roman" w:cs="Times New Roman"/>
              </w:rPr>
              <w:t>размещение индивидуальных гаражей и иных вспомогательных сооружений;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E5">
              <w:rPr>
                <w:rFonts w:ascii="Times New Roman" w:hAnsi="Times New Roman" w:cs="Times New Roman"/>
              </w:rPr>
              <w:t>обустройство спортивных и детских площадок, площадок отдыха;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E5">
              <w:rPr>
                <w:rFonts w:ascii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641728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641728">
              <w:rPr>
                <w:sz w:val="20"/>
                <w:szCs w:val="20"/>
              </w:rPr>
              <w:t>Блокированная жилая застройка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379" w:type="dxa"/>
            <w:shd w:val="clear" w:color="auto" w:fill="auto"/>
          </w:tcPr>
          <w:p w:rsidR="00B21776" w:rsidRDefault="00B21776" w:rsidP="002B1E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2.3 - </w:t>
            </w:r>
            <w:r w:rsidRPr="00AD14AC">
              <w:rPr>
                <w:rFonts w:ascii="Times New Roman" w:hAnsi="Times New Roman" w:cs="Times New Roman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14AC">
              <w:rPr>
                <w:rFonts w:ascii="Times New Roman" w:hAnsi="Times New Roman" w:cs="Times New Roman"/>
              </w:rPr>
              <w:t>разведение декоративных и плодовых деревьев, овощных и ягодных культур;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14AC">
              <w:rPr>
                <w:rFonts w:ascii="Times New Roman" w:hAnsi="Times New Roman" w:cs="Times New Roman"/>
              </w:rPr>
              <w:t>размещение индивидуальных гаражей и иных вспомогательных сооружений;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14AC">
              <w:rPr>
                <w:rFonts w:ascii="Times New Roman" w:hAnsi="Times New Roman" w:cs="Times New Roman"/>
              </w:rPr>
              <w:t>обустройство спортивных и детских площадок, площадок отдыха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2CD">
              <w:rPr>
                <w:rFonts w:ascii="Times New Roman" w:hAnsi="Times New Roman"/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2CD">
              <w:rPr>
                <w:rFonts w:ascii="Times New Roman" w:hAnsi="Times New Roman"/>
                <w:sz w:val="20"/>
                <w:szCs w:val="20"/>
              </w:rPr>
              <w:t>4.9.1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2832CD" w:rsidRDefault="00B21776" w:rsidP="002B1E3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832CD">
              <w:rPr>
                <w:rFonts w:ascii="Times New Roman" w:eastAsia="Calibri" w:hAnsi="Times New Roman" w:cs="Times New Roman"/>
                <w:lang w:eastAsia="en-US"/>
              </w:rPr>
              <w:t>4.9.1 - Размещение автозаправочных станций (бензиновых, газовых);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832CD">
              <w:rPr>
                <w:rFonts w:ascii="Times New Roman" w:eastAsia="Calibri" w:hAnsi="Times New Roman" w:cs="Times New Roman"/>
                <w:lang w:eastAsia="en-US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832CD">
              <w:rPr>
                <w:rFonts w:ascii="Times New Roman" w:eastAsia="Calibri" w:hAnsi="Times New Roman" w:cs="Times New Roman"/>
                <w:lang w:eastAsia="en-US"/>
              </w:rPr>
              <w:t>предоставление гостиничных услуг в качестве придорожного сервиса;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832CD">
              <w:rPr>
                <w:rFonts w:ascii="Times New Roman" w:hAnsi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401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401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846401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401">
              <w:rPr>
                <w:rFonts w:ascii="Times New Roman" w:hAnsi="Times New Roman"/>
                <w:sz w:val="20"/>
                <w:szCs w:val="20"/>
              </w:rPr>
              <w:t>6.8 -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516AF0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 xml:space="preserve">Среднеэтажная жилая </w:t>
            </w:r>
            <w:r w:rsidRPr="00516AF0">
              <w:rPr>
                <w:rFonts w:ascii="Times New Roman" w:hAnsi="Times New Roman"/>
                <w:sz w:val="20"/>
                <w:szCs w:val="20"/>
              </w:rPr>
              <w:lastRenderedPageBreak/>
              <w:t>застройка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516AF0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6379" w:type="dxa"/>
            <w:shd w:val="clear" w:color="auto" w:fill="auto"/>
          </w:tcPr>
          <w:p w:rsidR="00B21776" w:rsidRPr="00840CC0" w:rsidRDefault="00B21776" w:rsidP="002B1E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2.5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16AF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жилых домов, предназначенных для разделения на </w:t>
            </w: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и озеленение;</w:t>
            </w:r>
          </w:p>
          <w:p w:rsidR="00B21776" w:rsidRPr="00516AF0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подземных гаражей и автостоянок;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спортивных и детских площадок, площадок отдыха;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3.7 - 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B21776" w:rsidRPr="00E66948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спомогательные виды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разрешённого использования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C07308">
              <w:rPr>
                <w:rFonts w:ascii="Times New Roman" w:hAnsi="Times New Roman"/>
                <w:b/>
                <w:sz w:val="20"/>
                <w:szCs w:val="20"/>
              </w:rPr>
              <w:t>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8346EA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8346EA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 xml:space="preserve">12.0 - </w:t>
            </w:r>
            <w:r w:rsidRPr="008346EA">
              <w:rPr>
                <w:rFonts w:ascii="Times New Roman" w:hAnsi="Times New Roman"/>
                <w:sz w:val="20"/>
                <w:szCs w:val="20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3.1 - </w:t>
            </w:r>
            <w:r w:rsidRPr="00084299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4.9 - </w:t>
            </w:r>
            <w:r w:rsidRPr="002832CD">
              <w:rPr>
                <w:rFonts w:ascii="Times New Roman" w:hAnsi="Times New Roman"/>
                <w:sz w:val="20"/>
                <w:szCs w:val="2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516AF0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516AF0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6379" w:type="dxa"/>
            <w:shd w:val="clear" w:color="auto" w:fill="auto"/>
          </w:tcPr>
          <w:p w:rsidR="00B21776" w:rsidRPr="00516AF0" w:rsidRDefault="00B21776" w:rsidP="002B1E3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2.7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16AF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40CC0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</w:tr>
    </w:tbl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21776" w:rsidRDefault="00B21776" w:rsidP="00B21776">
      <w:pPr>
        <w:pStyle w:val="ConsNormal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**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</w:t>
      </w:r>
      <w:r>
        <w:rPr>
          <w:rFonts w:ascii="Times New Roman" w:hAnsi="Times New Roman"/>
          <w:b/>
        </w:rPr>
        <w:t>2 настоящих Правил</w:t>
      </w:r>
      <w:r w:rsidRPr="006C154D">
        <w:rPr>
          <w:rFonts w:ascii="Times New Roman" w:hAnsi="Times New Roman"/>
          <w:b/>
        </w:rPr>
        <w:t>.</w:t>
      </w:r>
    </w:p>
    <w:p w:rsidR="00B21776" w:rsidRPr="0047708F" w:rsidRDefault="00B21776" w:rsidP="00B21776">
      <w:pPr>
        <w:pStyle w:val="ConsNormal"/>
        <w:ind w:firstLine="540"/>
        <w:jc w:val="both"/>
        <w:rPr>
          <w:rFonts w:ascii="Times New Roman" w:hAnsi="Times New Roman"/>
          <w:b/>
        </w:rPr>
      </w:pP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2E5">
        <w:rPr>
          <w:rFonts w:ascii="Times New Roman" w:hAnsi="Times New Roman"/>
          <w:sz w:val="24"/>
          <w:szCs w:val="24"/>
        </w:rPr>
        <w:t>Многофункциональная застройка</w:t>
      </w:r>
      <w:r>
        <w:rPr>
          <w:rFonts w:ascii="Times New Roman" w:hAnsi="Times New Roman"/>
          <w:sz w:val="24"/>
          <w:szCs w:val="24"/>
        </w:rPr>
        <w:t>.</w:t>
      </w:r>
      <w:r w:rsidRPr="004F19E4">
        <w:rPr>
          <w:rFonts w:ascii="Times New Roman" w:hAnsi="Times New Roman"/>
          <w:sz w:val="24"/>
          <w:szCs w:val="24"/>
        </w:rPr>
        <w:t xml:space="preserve"> </w:t>
      </w:r>
      <w:r w:rsidRPr="00F92B23">
        <w:rPr>
          <w:rFonts w:ascii="Times New Roman" w:eastAsia="TimesNewRoman" w:hAnsi="Times New Roman"/>
          <w:sz w:val="24"/>
          <w:szCs w:val="24"/>
          <w:lang w:eastAsia="ru-RU"/>
        </w:rPr>
        <w:t>Многофункциональные общественные центры следует размещать только на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92B23">
        <w:rPr>
          <w:rFonts w:ascii="Times New Roman" w:eastAsia="TimesNewRoman" w:hAnsi="Times New Roman"/>
          <w:sz w:val="24"/>
          <w:szCs w:val="24"/>
          <w:lang w:eastAsia="ru-RU"/>
        </w:rPr>
        <w:t>земельных участках, непосредственно примыкающих к красным линиям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92B23">
        <w:rPr>
          <w:rFonts w:ascii="Times New Roman" w:eastAsia="TimesNewRoman" w:hAnsi="Times New Roman"/>
          <w:sz w:val="24"/>
          <w:szCs w:val="24"/>
          <w:lang w:eastAsia="ru-RU"/>
        </w:rPr>
        <w:t>квартала. При реконструкции в условиях сложившейся застройки допускается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92B23">
        <w:rPr>
          <w:rFonts w:ascii="Times New Roman" w:eastAsia="TimesNewRoman" w:hAnsi="Times New Roman"/>
          <w:sz w:val="24"/>
          <w:szCs w:val="24"/>
          <w:lang w:eastAsia="ru-RU"/>
        </w:rPr>
        <w:t>размещение по красной линии.</w:t>
      </w:r>
      <w:r w:rsidRPr="00E42D3D">
        <w:rPr>
          <w:rFonts w:ascii="Times New Roman" w:hAnsi="Times New Roman"/>
          <w:sz w:val="24"/>
          <w:szCs w:val="24"/>
        </w:rPr>
        <w:t xml:space="preserve"> </w:t>
      </w: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Максимальное количество этажей – 2.</w:t>
      </w:r>
      <w:r w:rsidRPr="00E42D3D">
        <w:rPr>
          <w:rFonts w:ascii="Times New Roman" w:hAnsi="Times New Roman"/>
          <w:sz w:val="24"/>
          <w:szCs w:val="24"/>
        </w:rPr>
        <w:t xml:space="preserve"> Коэффициент застройк</w:t>
      </w:r>
      <w:r>
        <w:rPr>
          <w:rFonts w:ascii="Times New Roman" w:hAnsi="Times New Roman"/>
          <w:sz w:val="24"/>
          <w:szCs w:val="24"/>
        </w:rPr>
        <w:t xml:space="preserve">и – 1,0. </w:t>
      </w:r>
      <w:r w:rsidRPr="00E42D3D">
        <w:rPr>
          <w:rFonts w:ascii="Times New Roman" w:hAnsi="Times New Roman"/>
          <w:sz w:val="24"/>
          <w:szCs w:val="24"/>
        </w:rPr>
        <w:t>Коэффи</w:t>
      </w:r>
      <w:r>
        <w:rPr>
          <w:rFonts w:ascii="Times New Roman" w:hAnsi="Times New Roman"/>
          <w:sz w:val="24"/>
          <w:szCs w:val="24"/>
        </w:rPr>
        <w:t>циент плотности застройки – 3,0.</w:t>
      </w:r>
    </w:p>
    <w:p w:rsidR="00B21776" w:rsidRPr="00D3044B" w:rsidRDefault="00B21776" w:rsidP="00B217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lastRenderedPageBreak/>
        <w:t>Здания административного назначения рекомендуется размещать с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минимальным отступом от красной линии 3 м. Расстояние может быть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сокращено при реконструкции сложившейся застройки при условии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согласования с уполномоченным в области архитектуры и градостроительства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органом администрации муниципального образования.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Максимальное количество этажей – 3.</w:t>
      </w:r>
    </w:p>
    <w:p w:rsidR="00B21776" w:rsidRPr="00622736" w:rsidRDefault="00B21776" w:rsidP="00B217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622736">
        <w:rPr>
          <w:rFonts w:ascii="Times New Roman" w:eastAsia="TimesNewRoman" w:hAnsi="Times New Roman"/>
          <w:sz w:val="24"/>
          <w:szCs w:val="24"/>
          <w:lang w:eastAsia="ru-RU"/>
        </w:rPr>
        <w:t>Вновь проектируемые объекты среднего специального и профессионального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622736">
        <w:rPr>
          <w:rFonts w:ascii="Times New Roman" w:eastAsia="TimesNewRoman" w:hAnsi="Times New Roman"/>
          <w:sz w:val="24"/>
          <w:szCs w:val="24"/>
          <w:lang w:eastAsia="ru-RU"/>
        </w:rPr>
        <w:t>образования следует размещать на отдельном участке с отступом от красной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622736">
        <w:rPr>
          <w:rFonts w:ascii="Times New Roman" w:eastAsia="TimesNewRoman" w:hAnsi="Times New Roman"/>
          <w:sz w:val="24"/>
          <w:szCs w:val="24"/>
          <w:lang w:eastAsia="ru-RU"/>
        </w:rPr>
        <w:t>линии не менее чем на 25 м.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622736">
        <w:rPr>
          <w:rFonts w:ascii="Times New Roman" w:eastAsia="TimesNewRoman" w:hAnsi="Times New Roman"/>
          <w:sz w:val="24"/>
          <w:szCs w:val="24"/>
          <w:lang w:eastAsia="ru-RU"/>
        </w:rPr>
        <w:t>Максимальное количество этажей – 4.</w:t>
      </w:r>
    </w:p>
    <w:p w:rsidR="00B21776" w:rsidRPr="00F40FA2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Виды культовых зданий и сооружений принимаются по техническому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заданию в соответствии с табл. 3 СП 31-103-99</w:t>
      </w:r>
      <w:r>
        <w:rPr>
          <w:rFonts w:ascii="Times New Roman" w:eastAsia="TimesNewRoman" w:hAnsi="Times New Roman"/>
          <w:sz w:val="24"/>
          <w:szCs w:val="24"/>
          <w:lang w:eastAsia="ru-RU"/>
        </w:rPr>
        <w:t>.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 xml:space="preserve"> Храмы рекомендуется размещать с минимальным отступом от красной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линии 3 м. Отступ может быть сокращен при реконструкции сложившейся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застройки при условии согласования с уполномоченным в области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архитектуры и градостроительства органом администрации муниципального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образования.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Максимальное количество этажей – 2.</w:t>
      </w:r>
    </w:p>
    <w:p w:rsidR="00B21776" w:rsidRPr="00F40FA2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Высота средней части храма (без барабана и купола) должна, как правило,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соответствовать ее размерам в плане, что связано с символикой храма, при этом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притвор и алтарь могут быть меньшей высоты (п. 6.3 СП 31-103-99</w:t>
      </w:r>
      <w:r>
        <w:rPr>
          <w:rFonts w:ascii="Times New Roman" w:eastAsia="TimesNewRoman" w:hAnsi="Times New Roman"/>
          <w:sz w:val="24"/>
          <w:szCs w:val="24"/>
          <w:lang w:eastAsia="ru-RU"/>
        </w:rPr>
        <w:t>)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. Вокруг храма необходимо предусматривать круговой обход шириной 3-5 м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с площадками шириной 6 м перед боковыми входами в храм и напротив алтаря.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Перед главным входом следует предусматривать площадь из расчета 0,2 кв. м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на одно место в храме.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 xml:space="preserve"> Главный вход следует размещать со стороны подходов и остановок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транспорта с ориентацией на вход в храм (п.5.18 СП 31-103-99). Озеленение не менее 15 % площади участка (п. 5.20 СП 31-103-99). Площадки для отдыха прихожан 15-20 м</w:t>
      </w:r>
      <w:r w:rsidRPr="00237E36">
        <w:rPr>
          <w:rFonts w:ascii="Times New Roman" w:eastAsia="TimesNewRoman" w:hAnsi="Times New Roman"/>
          <w:sz w:val="24"/>
          <w:szCs w:val="24"/>
          <w:vertAlign w:val="superscript"/>
          <w:lang w:eastAsia="ru-RU"/>
        </w:rPr>
        <w:t>2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 xml:space="preserve"> (площадь может быть уменьшена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на 25% по местным условиям)</w:t>
      </w:r>
      <w:r>
        <w:rPr>
          <w:rFonts w:ascii="Times New Roman" w:eastAsia="TimesNewRoman" w:hAnsi="Times New Roman"/>
          <w:sz w:val="24"/>
          <w:szCs w:val="24"/>
          <w:lang w:eastAsia="ru-RU"/>
        </w:rPr>
        <w:t>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2E5">
        <w:rPr>
          <w:rFonts w:ascii="Times New Roman" w:hAnsi="Times New Roman"/>
          <w:sz w:val="24"/>
          <w:szCs w:val="24"/>
        </w:rPr>
        <w:t>Специализированная общественная застройка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Коэффициент застройки – 0,8. </w:t>
      </w:r>
      <w:r w:rsidRPr="00E42D3D">
        <w:rPr>
          <w:rFonts w:ascii="Times New Roman" w:hAnsi="Times New Roman"/>
          <w:sz w:val="24"/>
          <w:szCs w:val="24"/>
        </w:rPr>
        <w:t>Коэффициент плотности застройки – 2,4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Организации и учреждения управления, объект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для поселковых и сельских органов власти: </w:t>
      </w:r>
      <w:smartTag w:uri="urn:schemas-microsoft-com:office:smarttags" w:element="metricconverter">
        <w:smartTagPr>
          <w:attr w:name="ProductID" w:val="40 м2"/>
        </w:smartTagPr>
        <w:r w:rsidRPr="00E42D3D">
          <w:rPr>
            <w:rFonts w:ascii="Times New Roman" w:hAnsi="Times New Roman"/>
            <w:sz w:val="24"/>
            <w:szCs w:val="24"/>
          </w:rPr>
          <w:t>40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 на 1 сотрудника при этажности 2-3.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Объекты торговли (торговые центры, торгово-развлекательные центры (комплексы)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 число жителей, тыс. чел.: до 1……0,1 га;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свыше 1 до 3…….0,4 га;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от 3 до 4 ……0,6 га.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Магазины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для предприятий торговли,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торговой площади: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E42D3D">
        <w:rPr>
          <w:rFonts w:ascii="Times New Roman" w:hAnsi="Times New Roman"/>
          <w:sz w:val="24"/>
          <w:szCs w:val="24"/>
        </w:rPr>
        <w:t xml:space="preserve">о 250 ……0,08 га на </w:t>
      </w:r>
      <w:smartTag w:uri="urn:schemas-microsoft-com:office:smarttags" w:element="metricconverter">
        <w:smartTagPr>
          <w:attr w:name="ProductID" w:val="100 м2"/>
        </w:smartTagPr>
        <w:r w:rsidRPr="00E42D3D">
          <w:rPr>
            <w:rFonts w:ascii="Times New Roman" w:hAnsi="Times New Roman"/>
            <w:sz w:val="24"/>
            <w:szCs w:val="24"/>
          </w:rPr>
          <w:t>100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торговой площади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42D3D">
        <w:rPr>
          <w:rFonts w:ascii="Times New Roman" w:hAnsi="Times New Roman"/>
          <w:sz w:val="24"/>
          <w:szCs w:val="24"/>
        </w:rPr>
        <w:t xml:space="preserve">св. 250 до 650 ……0,06 га на </w:t>
      </w:r>
      <w:smartTag w:uri="urn:schemas-microsoft-com:office:smarttags" w:element="metricconverter">
        <w:smartTagPr>
          <w:attr w:name="ProductID" w:val="100 м2"/>
        </w:smartTagPr>
        <w:r w:rsidRPr="00E42D3D">
          <w:rPr>
            <w:rFonts w:ascii="Times New Roman" w:hAnsi="Times New Roman"/>
            <w:sz w:val="24"/>
            <w:szCs w:val="24"/>
          </w:rPr>
          <w:t>100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торговой площади.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Рынки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– 600 кв.м.</w:t>
      </w:r>
    </w:p>
    <w:p w:rsidR="00B21776" w:rsidRDefault="00B21776" w:rsidP="00B2177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Общественное питание.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при числе мест, га на 100 мест: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E42D3D">
        <w:rPr>
          <w:rFonts w:ascii="Times New Roman" w:hAnsi="Times New Roman"/>
          <w:sz w:val="24"/>
          <w:szCs w:val="24"/>
        </w:rPr>
        <w:t>о 50 …….0,2; свыше 50 до 150 …….0,15.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Бытовое обслуживание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для предприятий мощностью до 50 рабочих мест - </w:t>
      </w:r>
      <w:smartTag w:uri="urn:schemas-microsoft-com:office:smarttags" w:element="metricconverter">
        <w:smartTagPr>
          <w:attr w:name="ProductID" w:val="0,1 га"/>
        </w:smartTagPr>
        <w:r w:rsidRPr="00E42D3D">
          <w:rPr>
            <w:rFonts w:ascii="Times New Roman" w:hAnsi="Times New Roman"/>
            <w:sz w:val="24"/>
            <w:szCs w:val="24"/>
          </w:rPr>
          <w:t>0,1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для бани: </w:t>
      </w:r>
      <w:smartTag w:uri="urn:schemas-microsoft-com:office:smarttags" w:element="metricconverter">
        <w:smartTagPr>
          <w:attr w:name="ProductID" w:val="0,2 га"/>
        </w:smartTagPr>
        <w:r w:rsidRPr="00E42D3D">
          <w:rPr>
            <w:rFonts w:ascii="Times New Roman" w:hAnsi="Times New Roman"/>
            <w:sz w:val="24"/>
            <w:szCs w:val="24"/>
          </w:rPr>
          <w:t>0,2 га</w:t>
        </w:r>
      </w:smartTag>
      <w:r w:rsidRPr="00E42D3D">
        <w:rPr>
          <w:rFonts w:ascii="Times New Roman" w:hAnsi="Times New Roman"/>
          <w:sz w:val="24"/>
          <w:szCs w:val="24"/>
        </w:rPr>
        <w:t xml:space="preserve"> на объект.</w:t>
      </w:r>
    </w:p>
    <w:p w:rsidR="00B21776" w:rsidRPr="00375805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Гостиничное обслуживание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для гостиницы, на 1 место: от 25 мест - 55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Спорт. Физкультурно-спортивные сооружения.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– 0,7га на 1000 человек.</w:t>
      </w:r>
    </w:p>
    <w:p w:rsidR="00B21776" w:rsidRDefault="00B21776" w:rsidP="00B21776">
      <w:pPr>
        <w:widowControl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Психоневрологические интернаты, место на 1 тыс. чел. (с 18 лет)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при вместимости интернатов, мест: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E42D3D">
        <w:rPr>
          <w:rFonts w:ascii="Times New Roman" w:hAnsi="Times New Roman"/>
          <w:sz w:val="24"/>
          <w:szCs w:val="24"/>
        </w:rPr>
        <w:t>о 200 …………….125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место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2D3D">
        <w:rPr>
          <w:rFonts w:ascii="Times New Roman" w:hAnsi="Times New Roman"/>
          <w:sz w:val="24"/>
          <w:szCs w:val="24"/>
        </w:rPr>
        <w:t>Св. 200 до 400 ……100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Отделения связи поселка, сельского поселения для обслуживаемого населения групп:</w:t>
      </w:r>
    </w:p>
    <w:p w:rsidR="00B21776" w:rsidRDefault="00B21776" w:rsidP="00B21776">
      <w:pPr>
        <w:widowControl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до 2 тыс.чел. - </w:t>
      </w:r>
      <w:smartTag w:uri="urn:schemas-microsoft-com:office:smarttags" w:element="metricconverter">
        <w:smartTagPr>
          <w:attr w:name="ProductID" w:val="0,3 га"/>
        </w:smartTagPr>
        <w:r w:rsidRPr="00E42D3D">
          <w:rPr>
            <w:rFonts w:ascii="Times New Roman" w:hAnsi="Times New Roman"/>
            <w:sz w:val="24"/>
            <w:szCs w:val="24"/>
          </w:rPr>
          <w:t>0,3 га</w:t>
        </w:r>
      </w:smartTag>
      <w:r w:rsidRPr="00E42D3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свыше 2 тыс.чел.– </w:t>
      </w:r>
      <w:smartTag w:uri="urn:schemas-microsoft-com:office:smarttags" w:element="metricconverter">
        <w:smartTagPr>
          <w:attr w:name="ProductID" w:val="0,45 га"/>
        </w:smartTagPr>
        <w:r w:rsidRPr="00E42D3D">
          <w:rPr>
            <w:rFonts w:ascii="Times New Roman" w:hAnsi="Times New Roman"/>
            <w:sz w:val="24"/>
            <w:szCs w:val="24"/>
          </w:rPr>
          <w:t>0,45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Деловое управление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на1 сотрудника - 18,5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Отделения и филиалы сберегательного банка в сельских поселениях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</w:t>
      </w:r>
      <w:r w:rsidRPr="00E42D3D">
        <w:rPr>
          <w:rFonts w:ascii="Times New Roman" w:hAnsi="Times New Roman"/>
          <w:sz w:val="24"/>
          <w:szCs w:val="24"/>
        </w:rPr>
        <w:lastRenderedPageBreak/>
        <w:t xml:space="preserve">размер земельного участка на 1 операционное место (окно) - </w:t>
      </w:r>
      <w:smartTag w:uri="urn:schemas-microsoft-com:office:smarttags" w:element="metricconverter">
        <w:smartTagPr>
          <w:attr w:name="ProductID" w:val="0,05 га"/>
        </w:smartTagPr>
        <w:r w:rsidRPr="00E42D3D">
          <w:rPr>
            <w:rFonts w:ascii="Times New Roman" w:hAnsi="Times New Roman"/>
            <w:sz w:val="24"/>
            <w:szCs w:val="24"/>
          </w:rPr>
          <w:t>0,05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Поликлиники, амбулатории, диспансеры без стационара, посещение в смену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- </w:t>
      </w:r>
      <w:smartTag w:uri="urn:schemas-microsoft-com:office:smarttags" w:element="metricconverter">
        <w:smartTagPr>
          <w:attr w:name="ProductID" w:val="0,2 га"/>
        </w:smartTagPr>
        <w:r w:rsidRPr="00E42D3D">
          <w:rPr>
            <w:rFonts w:ascii="Times New Roman" w:hAnsi="Times New Roman"/>
            <w:sz w:val="24"/>
            <w:szCs w:val="24"/>
          </w:rPr>
          <w:t>0,2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Станции (подстанции) скорой медицинской помощи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- </w:t>
      </w:r>
      <w:smartTag w:uri="urn:schemas-microsoft-com:office:smarttags" w:element="metricconverter">
        <w:smartTagPr>
          <w:attr w:name="ProductID" w:val="0,1 га"/>
        </w:smartTagPr>
        <w:r w:rsidRPr="00E42D3D">
          <w:rPr>
            <w:rFonts w:ascii="Times New Roman" w:hAnsi="Times New Roman"/>
            <w:sz w:val="24"/>
            <w:szCs w:val="24"/>
          </w:rPr>
          <w:t>0,1 га</w:t>
        </w:r>
      </w:smartTag>
      <w:r w:rsidRPr="00E42D3D">
        <w:rPr>
          <w:rFonts w:ascii="Times New Roman" w:hAnsi="Times New Roman"/>
          <w:sz w:val="24"/>
          <w:szCs w:val="24"/>
        </w:rPr>
        <w:t xml:space="preserve"> на 1 автомобиль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Фельдшерские или фельдшерско-акушерские пункты, объект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– </w:t>
      </w:r>
      <w:smartTag w:uri="urn:schemas-microsoft-com:office:smarttags" w:element="metricconverter">
        <w:smartTagPr>
          <w:attr w:name="ProductID" w:val="0,05 га"/>
        </w:smartTagPr>
        <w:r w:rsidRPr="00E42D3D">
          <w:rPr>
            <w:rFonts w:ascii="Times New Roman" w:hAnsi="Times New Roman"/>
            <w:sz w:val="24"/>
            <w:szCs w:val="24"/>
          </w:rPr>
          <w:t>0,05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Стационары для взрослых и детей для интенсивного лечения и кратковременного пребывания (многопрофильные больницы, специализированные стационары и медицинские центры, родильные дома и др.) с вспомогательными зданиями и сооружениями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E42D3D">
        <w:rPr>
          <w:rFonts w:ascii="Times New Roman" w:hAnsi="Times New Roman"/>
          <w:sz w:val="24"/>
          <w:szCs w:val="24"/>
        </w:rPr>
        <w:t>ри мощности стационаров, коек: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до 50……………150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св. 50 до 100 …..100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св. 100 до 200….80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Стационары для взрослых и детей для долговременного лечения (психиатрические, туберкулезные, восстановительные и др.) со вспомогательными зданиями и сооружениями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При мощности стационаров, коек: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до 50……………300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св. 50 до 100 …..200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св. 100 до 200….140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койку.</w:t>
      </w:r>
    </w:p>
    <w:p w:rsidR="00B21776" w:rsidRDefault="00B21776" w:rsidP="00B217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52AA">
        <w:rPr>
          <w:rFonts w:ascii="Times New Roman" w:hAnsi="Times New Roman"/>
          <w:sz w:val="24"/>
          <w:szCs w:val="24"/>
        </w:rPr>
        <w:t>Образование и просвещение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2D3D">
        <w:rPr>
          <w:rFonts w:ascii="Times New Roman" w:hAnsi="Times New Roman"/>
          <w:sz w:val="24"/>
          <w:szCs w:val="24"/>
        </w:rPr>
        <w:t>Детские дошкольные учреждения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При вместимости яслей-садов,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 w:rsidRPr="00E42D3D">
        <w:rPr>
          <w:rFonts w:ascii="Times New Roman" w:hAnsi="Times New Roman"/>
          <w:sz w:val="24"/>
          <w:szCs w:val="24"/>
        </w:rPr>
        <w:t xml:space="preserve"> , на 1 место: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до 100 мест – 40, </w:t>
      </w:r>
      <w:r>
        <w:rPr>
          <w:rFonts w:ascii="Times New Roman" w:hAnsi="Times New Roman"/>
          <w:sz w:val="24"/>
          <w:szCs w:val="24"/>
        </w:rPr>
        <w:t>св. 100 – 35.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Общеобразовательные школы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участка: </w:t>
      </w:r>
      <w:smartTag w:uri="urn:schemas-microsoft-com:office:smarttags" w:element="metricconverter">
        <w:smartTagPr>
          <w:attr w:name="ProductID" w:val="50 м2"/>
        </w:smartTagPr>
        <w:r w:rsidRPr="00E42D3D">
          <w:rPr>
            <w:rFonts w:ascii="Times New Roman" w:hAnsi="Times New Roman"/>
            <w:sz w:val="24"/>
            <w:szCs w:val="24"/>
          </w:rPr>
          <w:t>50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E42D3D">
        <w:rPr>
          <w:rFonts w:ascii="Times New Roman" w:hAnsi="Times New Roman"/>
          <w:sz w:val="24"/>
          <w:szCs w:val="24"/>
        </w:rPr>
        <w:t xml:space="preserve"> на 1 учащегося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Средние специальные и профессионально- технические учебные заведения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участка: </w:t>
      </w:r>
      <w:smartTag w:uri="urn:schemas-microsoft-com:office:smarttags" w:element="metricconverter">
        <w:smartTagPr>
          <w:attr w:name="ProductID" w:val="50 м2"/>
        </w:smartTagPr>
        <w:r w:rsidRPr="00E42D3D">
          <w:rPr>
            <w:rFonts w:ascii="Times New Roman" w:hAnsi="Times New Roman"/>
            <w:sz w:val="24"/>
            <w:szCs w:val="24"/>
          </w:rPr>
          <w:t>50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E42D3D">
        <w:rPr>
          <w:rFonts w:ascii="Times New Roman" w:hAnsi="Times New Roman"/>
          <w:sz w:val="24"/>
          <w:szCs w:val="24"/>
        </w:rPr>
        <w:t xml:space="preserve"> на 1 учащегося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Поселковые библиотеки.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</w:t>
      </w:r>
      <w:r>
        <w:rPr>
          <w:rFonts w:ascii="Times New Roman" w:hAnsi="Times New Roman"/>
          <w:sz w:val="24"/>
          <w:szCs w:val="24"/>
        </w:rPr>
        <w:t xml:space="preserve"> библиотеки составляет 3-х кратное превышение площади застройки здания; Максимальный размер земельного участка не устанавливается.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2AA">
        <w:rPr>
          <w:rFonts w:ascii="Times New Roman" w:hAnsi="Times New Roman"/>
          <w:sz w:val="24"/>
          <w:szCs w:val="24"/>
        </w:rPr>
        <w:t>Религиозное использование: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Институты культового назначения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земельного участка на 1-го православного верующего - </w:t>
      </w:r>
      <w:smartTag w:uri="urn:schemas-microsoft-com:office:smarttags" w:element="metricconverter">
        <w:smartTagPr>
          <w:attr w:name="ProductID" w:val="7 м2"/>
        </w:smartTagPr>
        <w:r w:rsidRPr="00E42D3D">
          <w:rPr>
            <w:rFonts w:ascii="Times New Roman" w:hAnsi="Times New Roman"/>
            <w:sz w:val="24"/>
            <w:szCs w:val="24"/>
          </w:rPr>
          <w:t>7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аксимальное количество этажей надземной части зданий, строений, сооружений на территории земельных участков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 3 этажей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аксимальная общая площадь объектов капитального строительства нежилого назначения на территории земельных участков не устанавливается;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лагоустройство территории (парковочные места, подъезды, подходы) производится за счет предоставленного земельного участка;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асчетом необходимо проверять санитарные разрывы от жилой застройки, в том числе и по шуму.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Рекомендуемые минимальные расстояния от наземных магистральных газопроводов, не содержащих сероводород, должны быть не менее, м: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для трубопроводов 1 класса с диаметром труб: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 xml:space="preserve">- до 300 мм – 100; 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300 до 600 мм – 150;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600 до 800 мм – 200;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800 до 1000 мм – 250;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1000 до 1200 мм – 300;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свыше 1200 мм – 350;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для трубопроводов 2 класса с диаметром труб: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до 300 мм – 75;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свыше 300 мм – 125.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головные сооружения водозабора и водоочистки;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очистные сооружения канализации;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 xml:space="preserve">магистральные сети и объекты обслуживания инженерной инфраструктуры, в том </w:t>
      </w:r>
      <w:r w:rsidRPr="003E2DE8">
        <w:rPr>
          <w:rFonts w:ascii="Times New Roman" w:hAnsi="Times New Roman"/>
          <w:sz w:val="24"/>
          <w:szCs w:val="24"/>
        </w:rPr>
        <w:lastRenderedPageBreak/>
        <w:t>числе канализационные насосные станции, насосные станции перекачки воды, подкачивающие насосные станции сетей ТС;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воздушные линии электропередачи;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Исходя из мощности ЛЭП, для защиты населения от действия электромагнитного поля установлены санитарно-защитные зоны для линий электропередачи (санитарные правила СНиП № 2971-84- «Защита населения от воздействия электрического поля, создаваемого воздушными линиями электропередачи переменного тока промышленной частоты»).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Для воздушных высоковольтных линий электропередачи (ВЛ) устанавливаются санитарно-защитные зоны по обе стороны от проекции на землю крайних проводов.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Эти зоны определяют минимальное расстояние до ближайших жилых, производственных зданий и сооружений: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 метра- для ВЛ ниже 1кВ,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10 метров- для ВЛ 1-20кВ,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15 метров- для ВЛ 35кВ,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20 метров- для ВЛ 110кВ,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25 метров- для ВЛ 150-220кВ,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30 метров- для ВЛ 330кВ, 400кВ, 500кВ,</w:t>
      </w:r>
    </w:p>
    <w:p w:rsidR="00B21776" w:rsidRPr="003E2DE8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40 метров- для ВЛ 750кВ,</w:t>
      </w:r>
    </w:p>
    <w:p w:rsidR="00B21776" w:rsidRPr="003E2DE8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55 метров- для ВЛ 1150кВ,</w:t>
      </w:r>
    </w:p>
    <w:p w:rsidR="00B21776" w:rsidRPr="003E2DE8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100 метров- для ВЛ через водоемы (реки, каналы, озера и др).</w:t>
      </w:r>
    </w:p>
    <w:p w:rsidR="00B21776" w:rsidRPr="006D67E6" w:rsidRDefault="00B21776" w:rsidP="00B21776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D67E6">
        <w:rPr>
          <w:rFonts w:ascii="Times New Roman" w:hAnsi="Times New Roman"/>
          <w:b/>
          <w:sz w:val="20"/>
          <w:szCs w:val="20"/>
        </w:rPr>
        <w:t>Примечание:</w:t>
      </w:r>
    </w:p>
    <w:p w:rsidR="00B21776" w:rsidRPr="003E2DE8" w:rsidRDefault="00B21776" w:rsidP="00B21776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Не допускается прохождение ЛЭП по территориям стадионов, учебных и детских учреждений.</w:t>
      </w:r>
    </w:p>
    <w:p w:rsidR="00B21776" w:rsidRPr="003E2DE8" w:rsidRDefault="00B21776" w:rsidP="00B21776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Допускается для ЛЭП (ВЛ) до 20 кВ принимать расстояние от крайних проводов до границ приусадебных земельных участков, индивидуальных домов и коллективных садовых участков не менее 20 метров.</w:t>
      </w:r>
    </w:p>
    <w:p w:rsidR="00B21776" w:rsidRPr="003E2DE8" w:rsidRDefault="00B21776" w:rsidP="00B21776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Прохождение ЛЭП (ВЛ) над зданиями и сооружениями, как правило, не допускается.</w:t>
      </w:r>
    </w:p>
    <w:p w:rsidR="00B21776" w:rsidRPr="003E2DE8" w:rsidRDefault="00B21776" w:rsidP="00B21776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Допускается прохождение ЛЭП (ВЛ) над производственными зданиями и сооружениями промышленных предприятий I-II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(для ВЛ 330-750 кВ  только над производственными зданиями электрических подстанций.</w:t>
      </w:r>
    </w:p>
    <w:p w:rsidR="00B21776" w:rsidRPr="003E2DE8" w:rsidRDefault="00B21776" w:rsidP="00B21776">
      <w:pPr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В охранной зоне ЛЭП ( ВЛ) запрещается: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Производить строительство, капитальный ремонт, снос любых зданий и сооружений.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Осуществлять всякого рода горные, взрывные, мелиоративные работы, производить посадку деревьев, полив сельскохозяйственных культур.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Размещать автозаправочные станции.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Загромождать подъезды и подходы к опорам ВЛ.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Устраивать свалки снега, мусора и грунта.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Складировать корма, удобрения, солому, разводить огонь.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1A11">
        <w:rPr>
          <w:rFonts w:ascii="Times New Roman" w:hAnsi="Times New Roman"/>
          <w:sz w:val="24"/>
          <w:szCs w:val="24"/>
        </w:rPr>
        <w:t xml:space="preserve">Предельные размеры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9E1A11">
        <w:rPr>
          <w:rFonts w:ascii="Times New Roman" w:hAnsi="Times New Roman"/>
          <w:sz w:val="24"/>
          <w:szCs w:val="24"/>
        </w:rPr>
        <w:t>земельных участков и предельные параметры разрешенного строительства, реконструкции объе</w:t>
      </w:r>
      <w:r>
        <w:rPr>
          <w:rFonts w:ascii="Times New Roman" w:hAnsi="Times New Roman"/>
          <w:sz w:val="24"/>
          <w:szCs w:val="24"/>
        </w:rPr>
        <w:t>ктов капитального строительства, не указанные выше не устанавливаются.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строительства.</w:t>
      </w:r>
    </w:p>
    <w:p w:rsidR="00B21776" w:rsidRDefault="00B21776" w:rsidP="00B217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>
        <w:rPr>
          <w:rFonts w:ascii="Times New Roman" w:eastAsia="TimesNewRoman" w:hAnsi="Times New Roman"/>
          <w:sz w:val="24"/>
          <w:szCs w:val="24"/>
          <w:lang w:eastAsia="ru-RU"/>
        </w:rPr>
        <w:t>Ограничения использования для данной территориальной зоны установлены Главой 11 настоящих Правил.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539A">
        <w:rPr>
          <w:rFonts w:ascii="Times New Roman" w:hAnsi="Times New Roman"/>
          <w:b/>
          <w:sz w:val="24"/>
          <w:szCs w:val="24"/>
        </w:rPr>
        <w:t xml:space="preserve">Виды разрешенного использования земельных участков и </w:t>
      </w:r>
      <w:r w:rsidRPr="00083B3E">
        <w:rPr>
          <w:rFonts w:ascii="Times New Roman" w:hAnsi="Times New Roman"/>
          <w:b/>
          <w:sz w:val="24"/>
          <w:szCs w:val="24"/>
        </w:rPr>
        <w:t xml:space="preserve">объектов </w:t>
      </w:r>
      <w:r w:rsidRPr="00083B3E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необходимых для осуществления производственной и предпринимательской деятельности.</w:t>
      </w:r>
    </w:p>
    <w:p w:rsidR="00B21776" w:rsidRPr="00814E24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Кодовое обозначение зоны на карте (схеме) – О3.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6379"/>
      </w:tblGrid>
      <w:tr w:rsidR="00B21776" w:rsidRPr="00E66948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BF2711" w:rsidRDefault="00B21776" w:rsidP="002B1E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711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F2711">
              <w:rPr>
                <w:rFonts w:ascii="Times New Roman" w:hAnsi="Times New Roman"/>
                <w:b/>
                <w:sz w:val="20"/>
                <w:szCs w:val="20"/>
              </w:rPr>
              <w:t xml:space="preserve"> – зона </w:t>
            </w:r>
            <w:r w:rsidRPr="00083B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обслуживания объектов, необходимых для осуществления производственной и </w:t>
            </w:r>
            <w:r w:rsidRPr="00083B3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предпринимательской деятельности</w:t>
            </w:r>
          </w:p>
        </w:tc>
      </w:tr>
      <w:tr w:rsidR="00B21776" w:rsidRPr="00E66948" w:rsidTr="002B1E34">
        <w:trPr>
          <w:trHeight w:val="779"/>
          <w:tblHeader/>
        </w:trPr>
        <w:tc>
          <w:tcPr>
            <w:tcW w:w="567" w:type="dxa"/>
            <w:shd w:val="clear" w:color="auto" w:fill="auto"/>
            <w:vAlign w:val="center"/>
          </w:tcPr>
          <w:p w:rsidR="00B21776" w:rsidRPr="001318B4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B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1318B4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B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вида разрешенного использования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1318B4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B4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B4">
              <w:rPr>
                <w:rFonts w:ascii="Times New Roman" w:hAnsi="Times New Roman"/>
                <w:b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вида разрешенного использования</w:t>
            </w:r>
          </w:p>
          <w:p w:rsidR="00B21776" w:rsidRPr="001318B4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B4">
              <w:rPr>
                <w:rFonts w:ascii="Times New Roman" w:hAnsi="Times New Roman"/>
                <w:b/>
                <w:sz w:val="20"/>
                <w:szCs w:val="20"/>
              </w:rPr>
              <w:t xml:space="preserve">земельного участка </w:t>
            </w:r>
          </w:p>
        </w:tc>
      </w:tr>
      <w:tr w:rsidR="00B21776" w:rsidRPr="00E66948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E66948" w:rsidRDefault="00B21776" w:rsidP="002B1E34">
            <w:pPr>
              <w:pStyle w:val="aff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6948">
              <w:rPr>
                <w:rFonts w:eastAsia="Calibri"/>
                <w:b/>
                <w:sz w:val="20"/>
                <w:szCs w:val="20"/>
                <w:lang w:eastAsia="en-US"/>
              </w:rPr>
              <w:t>Основные виды разрешенного использования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8209CD" w:rsidRDefault="00B21776" w:rsidP="002B1E34">
            <w:pPr>
              <w:spacing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8209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Предпринимательство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09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8209CD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09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 </w:t>
            </w:r>
            <w:r w:rsidRPr="008209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Деловое управление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4.1 - 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4.5 - 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3.3 - </w:t>
            </w:r>
            <w:r w:rsidRPr="00D72EB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3.4 - 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986">
              <w:rPr>
                <w:rFonts w:ascii="Times New Roman" w:hAnsi="Times New Roman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986">
              <w:rPr>
                <w:rFonts w:ascii="Times New Roman" w:hAnsi="Times New Roman"/>
                <w:sz w:val="20"/>
                <w:szCs w:val="20"/>
              </w:rPr>
              <w:t>3.4.1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055986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5986">
              <w:rPr>
                <w:rFonts w:ascii="Times New Roman" w:hAnsi="Times New Roman"/>
                <w:sz w:val="20"/>
                <w:szCs w:val="20"/>
              </w:rPr>
              <w:t>3.4.1</w:t>
            </w:r>
            <w:r>
              <w:rPr>
                <w:rFonts w:ascii="Times New Roman" w:hAnsi="Times New Roman"/>
                <w:sz w:val="20"/>
                <w:szCs w:val="20"/>
              </w:rPr>
              <w:t> – </w:t>
            </w:r>
            <w:r w:rsidRPr="00055986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05598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F9E">
              <w:rPr>
                <w:rFonts w:ascii="Times New Roman" w:hAnsi="Times New Roman"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055986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F9E">
              <w:rPr>
                <w:rFonts w:ascii="Times New Roman" w:hAnsi="Times New Roman"/>
                <w:sz w:val="20"/>
                <w:szCs w:val="20"/>
              </w:rPr>
              <w:t>3.4.2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Default="00B21776" w:rsidP="002B1E34">
            <w:pPr>
              <w:pStyle w:val="ConsPlusNormal"/>
              <w:spacing w:line="256" w:lineRule="auto"/>
              <w:ind w:firstLine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3.4.2.</w:t>
            </w:r>
            <w:r w:rsidRPr="00E66948">
              <w:rPr>
                <w:rFonts w:ascii="Times New Roman" w:hAnsi="Times New Roman"/>
              </w:rPr>
              <w:t> - </w:t>
            </w:r>
            <w:r w:rsidRPr="00155F9E">
              <w:rPr>
                <w:rFonts w:ascii="Times New Roman" w:eastAsia="Calibri" w:hAnsi="Times New Roman" w:cs="Times New Roman"/>
                <w:lang w:eastAsia="en-US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155F9E">
              <w:rPr>
                <w:rFonts w:ascii="Times New Roman" w:hAnsi="Times New Roman"/>
              </w:rPr>
              <w:t>размещение станций скорой помощи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3.5 -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3.5.1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3.5.1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3.5.2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3.5.2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</w:t>
            </w:r>
            <w:r w:rsidRPr="00CA3427">
              <w:rPr>
                <w:rFonts w:ascii="Times New Roman" w:hAnsi="Times New Roman"/>
                <w:sz w:val="20"/>
                <w:szCs w:val="20"/>
              </w:rPr>
              <w:lastRenderedPageBreak/>
              <w:t>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Культурное развитие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3.6 - 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Общественное управление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3.8 - 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7B7BC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7BC2">
              <w:rPr>
                <w:rFonts w:ascii="Times New Roman" w:hAnsi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9.3 - </w:t>
            </w:r>
            <w:r w:rsidRPr="007B7B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3.9 - 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мира.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3.9.1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3.9.1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Ветеринарное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3.10 -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3.10.1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CA3427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3.10.1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Приюты для животных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CA3427" w:rsidRDefault="00B21776" w:rsidP="002B1E34">
            <w:pPr>
              <w:spacing w:line="240" w:lineRule="auto"/>
              <w:ind w:right="-108" w:hanging="108"/>
              <w:rPr>
                <w:rFonts w:ascii="Times New Roman" w:hAnsi="Times New Roman"/>
                <w:sz w:val="20"/>
                <w:szCs w:val="20"/>
              </w:rPr>
            </w:pPr>
            <w:r w:rsidRPr="00CA3427">
              <w:rPr>
                <w:rFonts w:ascii="Times New Roman" w:hAnsi="Times New Roman"/>
                <w:sz w:val="20"/>
                <w:szCs w:val="20"/>
              </w:rPr>
              <w:t>3.10.2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CA3427" w:rsidRDefault="00B21776" w:rsidP="002B1E34">
            <w:pPr>
              <w:pStyle w:val="ConsPlusNormal"/>
              <w:spacing w:line="256" w:lineRule="auto"/>
              <w:ind w:firstLine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3427">
              <w:rPr>
                <w:rFonts w:ascii="Times New Roman" w:eastAsia="Calibri" w:hAnsi="Times New Roman" w:cs="Times New Roman"/>
                <w:lang w:eastAsia="en-US"/>
              </w:rPr>
              <w:t>3.10.2</w:t>
            </w:r>
            <w:r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Pr="00CA3427">
              <w:rPr>
                <w:rFonts w:ascii="Times New Roman" w:eastAsia="Calibri" w:hAnsi="Times New Roman" w:cs="Times New Roman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Pr="00CA3427">
              <w:rPr>
                <w:rFonts w:ascii="Times New Roman" w:eastAsia="Calibri" w:hAnsi="Times New Roman" w:cs="Times New Roman"/>
                <w:lang w:eastAsia="en-US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B21776" w:rsidRPr="00CA3427" w:rsidRDefault="00B21776" w:rsidP="002B1E3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3427">
              <w:rPr>
                <w:rFonts w:ascii="Times New Roman" w:eastAsia="Calibri" w:hAnsi="Times New Roman" w:cs="Times New Roman"/>
                <w:lang w:eastAsia="en-US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A3427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организации </w:t>
            </w:r>
            <w:r w:rsidRPr="00CA3427">
              <w:rPr>
                <w:rFonts w:ascii="Times New Roman" w:hAnsi="Times New Roman"/>
              </w:rPr>
              <w:lastRenderedPageBreak/>
              <w:t>гостиниц для животных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8346EA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6EA">
              <w:rPr>
                <w:rFonts w:ascii="Times New Roman" w:hAnsi="Times New Roman"/>
                <w:sz w:val="20"/>
                <w:szCs w:val="20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8346EA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6EA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8346EA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46EA">
              <w:rPr>
                <w:rFonts w:ascii="Times New Roman" w:hAnsi="Times New Roman"/>
                <w:sz w:val="20"/>
                <w:szCs w:val="20"/>
              </w:rPr>
              <w:t>4.2 - </w:t>
            </w:r>
            <w:r w:rsidRPr="00834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4.5-4.9;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346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Рынки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4.3 - 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Магазины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4.4 - 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4.6 - 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4.7 - </w:t>
            </w:r>
            <w:r w:rsidRPr="00AC6F78">
              <w:rPr>
                <w:rFonts w:ascii="Times New Roman" w:hAnsi="Times New Roman"/>
                <w:sz w:val="20"/>
                <w:szCs w:val="20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Развлечения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4.8 - </w:t>
            </w:r>
            <w:r w:rsidRPr="00AC6F78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Спорт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5.1 - </w:t>
            </w:r>
            <w:r w:rsidRPr="00084299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инвентаря, размещение спортивных баз и лагерей)</w:t>
            </w:r>
          </w:p>
        </w:tc>
      </w:tr>
      <w:tr w:rsidR="00B21776" w:rsidRPr="00E66948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6948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982642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982642">
              <w:rPr>
                <w:sz w:val="20"/>
                <w:szCs w:val="20"/>
              </w:rPr>
              <w:t>Для индивидуального жилищного строительства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B17AE5" w:rsidRDefault="00B21776" w:rsidP="002B1E34">
            <w:pPr>
              <w:pStyle w:val="aff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2.1 - </w:t>
            </w:r>
            <w:r w:rsidRPr="00B17AE5">
              <w:rPr>
                <w:rFonts w:eastAsia="Calibri"/>
                <w:sz w:val="20"/>
                <w:szCs w:val="20"/>
                <w:lang w:eastAsia="en-US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B21776" w:rsidRDefault="00B21776" w:rsidP="002B1E34">
            <w:pPr>
              <w:pStyle w:val="aff0"/>
              <w:rPr>
                <w:rFonts w:eastAsia="Calibri"/>
                <w:sz w:val="20"/>
                <w:szCs w:val="20"/>
                <w:lang w:eastAsia="en-US"/>
              </w:rPr>
            </w:pPr>
            <w:r w:rsidRPr="00B17AE5">
              <w:rPr>
                <w:rFonts w:eastAsia="Calibri"/>
                <w:sz w:val="20"/>
                <w:szCs w:val="20"/>
                <w:lang w:eastAsia="en-US"/>
              </w:rPr>
              <w:t>выращивание плодовых, ягодных, овощных, бахчевых или иных декоративных или сельскохозяйственных культур;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17AE5">
              <w:rPr>
                <w:rFonts w:eastAsia="Calibri"/>
                <w:sz w:val="20"/>
                <w:szCs w:val="20"/>
                <w:lang w:eastAsia="en-US"/>
              </w:rPr>
              <w:t>размещение индивидуальных гаражей и подсобных сооружений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641728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AD14AC">
              <w:rPr>
                <w:rFonts w:eastAsia="Calibri"/>
                <w:sz w:val="20"/>
                <w:szCs w:val="20"/>
                <w:lang w:eastAsia="en-US"/>
              </w:rPr>
              <w:t>Малоэтажная многоквартирная жилая застройка</w:t>
            </w:r>
            <w:r>
              <w:rPr>
                <w:rFonts w:eastAsia="Calibri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AD14AC" w:rsidRDefault="00B21776" w:rsidP="002B1E34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D14AC">
              <w:rPr>
                <w:rFonts w:ascii="Times New Roman" w:eastAsia="Calibri" w:hAnsi="Times New Roman" w:cs="Times New Roman"/>
                <w:lang w:eastAsia="en-US"/>
              </w:rPr>
              <w:t>2.1.1 - </w:t>
            </w:r>
            <w:r w:rsidRPr="00B17AE5">
              <w:rPr>
                <w:rFonts w:ascii="Times New Roman" w:hAnsi="Times New Roman" w:cs="Times New Roman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E5">
              <w:rPr>
                <w:rFonts w:ascii="Times New Roman" w:hAnsi="Times New Roman" w:cs="Times New Roman"/>
              </w:rPr>
              <w:t>разведение декоративных и плодовых деревьев, овощных и ягодных культур;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E5">
              <w:rPr>
                <w:rFonts w:ascii="Times New Roman" w:hAnsi="Times New Roman" w:cs="Times New Roman"/>
              </w:rPr>
              <w:t>размещение индивидуальных гаражей и иных вспомогательных сооружений;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E5">
              <w:rPr>
                <w:rFonts w:ascii="Times New Roman" w:hAnsi="Times New Roman" w:cs="Times New Roman"/>
              </w:rPr>
              <w:t>обустройство спортивных и детских площадок, площадок отдыха;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E5">
              <w:rPr>
                <w:rFonts w:ascii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641728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641728">
              <w:rPr>
                <w:sz w:val="20"/>
                <w:szCs w:val="20"/>
              </w:rPr>
              <w:t>Блокированная жилая застройка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379" w:type="dxa"/>
            <w:shd w:val="clear" w:color="auto" w:fill="auto"/>
          </w:tcPr>
          <w:p w:rsidR="00B21776" w:rsidRDefault="00B21776" w:rsidP="002B1E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2.3 - </w:t>
            </w:r>
            <w:r w:rsidRPr="00AD14AC">
              <w:rPr>
                <w:rFonts w:ascii="Times New Roman" w:hAnsi="Times New Roman" w:cs="Times New Roman"/>
              </w:rPr>
              <w:t xml:space="preserve"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</w:t>
            </w:r>
            <w:r w:rsidRPr="00AD14AC">
              <w:rPr>
                <w:rFonts w:ascii="Times New Roman" w:hAnsi="Times New Roman" w:cs="Times New Roman"/>
              </w:rPr>
              <w:lastRenderedPageBreak/>
              <w:t>расположен на отдельном земельном участке и имеет выход на территорию общего пользования (жилые дома блокированной застройки);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14AC">
              <w:rPr>
                <w:rFonts w:ascii="Times New Roman" w:hAnsi="Times New Roman" w:cs="Times New Roman"/>
              </w:rPr>
              <w:t>разведение декоративных и плодовых деревьев, овощных и ягодных культур;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14AC">
              <w:rPr>
                <w:rFonts w:ascii="Times New Roman" w:hAnsi="Times New Roman" w:cs="Times New Roman"/>
              </w:rPr>
              <w:t>размещение индивидуальных гаражей и иных вспомогательных сооружений;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14AC">
              <w:rPr>
                <w:rFonts w:ascii="Times New Roman" w:hAnsi="Times New Roman" w:cs="Times New Roman"/>
              </w:rPr>
              <w:t>обустройство спортивных и детских площадок, площадок отдыха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2CD">
              <w:rPr>
                <w:rFonts w:ascii="Times New Roman" w:hAnsi="Times New Roman"/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2CD">
              <w:rPr>
                <w:rFonts w:ascii="Times New Roman" w:hAnsi="Times New Roman"/>
                <w:sz w:val="20"/>
                <w:szCs w:val="20"/>
              </w:rPr>
              <w:t>4.9.1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2832CD" w:rsidRDefault="00B21776" w:rsidP="002B1E3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832CD">
              <w:rPr>
                <w:rFonts w:ascii="Times New Roman" w:eastAsia="Calibri" w:hAnsi="Times New Roman" w:cs="Times New Roman"/>
                <w:lang w:eastAsia="en-US"/>
              </w:rPr>
              <w:t>4.9.1 - Размещение автозаправочных станций (бензиновых, газовых);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832CD">
              <w:rPr>
                <w:rFonts w:ascii="Times New Roman" w:eastAsia="Calibri" w:hAnsi="Times New Roman" w:cs="Times New Roman"/>
                <w:lang w:eastAsia="en-US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832CD">
              <w:rPr>
                <w:rFonts w:ascii="Times New Roman" w:eastAsia="Calibri" w:hAnsi="Times New Roman" w:cs="Times New Roman"/>
                <w:lang w:eastAsia="en-US"/>
              </w:rPr>
              <w:t>предоставление гостиничных услуг в качестве придорожного сервиса;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832CD">
              <w:rPr>
                <w:rFonts w:ascii="Times New Roman" w:hAnsi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401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401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846401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401">
              <w:rPr>
                <w:rFonts w:ascii="Times New Roman" w:hAnsi="Times New Roman"/>
                <w:sz w:val="20"/>
                <w:szCs w:val="20"/>
              </w:rPr>
              <w:t>6.8 -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516AF0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Среднеэтажная жилая застройка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516AF0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6379" w:type="dxa"/>
            <w:shd w:val="clear" w:color="auto" w:fill="auto"/>
          </w:tcPr>
          <w:p w:rsidR="00B21776" w:rsidRPr="00840CC0" w:rsidRDefault="00B21776" w:rsidP="002B1E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2.5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16AF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и озеленение;</w:t>
            </w:r>
          </w:p>
          <w:p w:rsidR="00B21776" w:rsidRPr="00516AF0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подземных гаражей и автостоянок;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спортивных и детских площадок, площадок отдыха;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3.7 - 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B21776" w:rsidRPr="00E66948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спомогательные виды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разрешённого использования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C07308">
              <w:rPr>
                <w:rFonts w:ascii="Times New Roman" w:hAnsi="Times New Roman"/>
                <w:b/>
                <w:sz w:val="20"/>
                <w:szCs w:val="20"/>
              </w:rPr>
              <w:t>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8346EA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8346EA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 xml:space="preserve">12.0 - </w:t>
            </w:r>
            <w:r w:rsidRPr="008346EA">
              <w:rPr>
                <w:rFonts w:ascii="Times New Roman" w:hAnsi="Times New Roman"/>
                <w:sz w:val="20"/>
                <w:szCs w:val="20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3.1 - </w:t>
            </w:r>
            <w:r w:rsidRPr="00084299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4.9 - </w:t>
            </w:r>
            <w:r w:rsidRPr="002832CD">
              <w:rPr>
                <w:rFonts w:ascii="Times New Roman" w:hAnsi="Times New Roman"/>
                <w:sz w:val="20"/>
                <w:szCs w:val="20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</w:t>
            </w:r>
            <w:r w:rsidRPr="002832CD">
              <w:rPr>
                <w:rFonts w:ascii="Times New Roman" w:hAnsi="Times New Roman"/>
                <w:sz w:val="20"/>
                <w:szCs w:val="20"/>
              </w:rPr>
              <w:lastRenderedPageBreak/>
              <w:t>многоярусных, не указанных в коде 2.7.1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516AF0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516AF0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6379" w:type="dxa"/>
            <w:shd w:val="clear" w:color="auto" w:fill="auto"/>
          </w:tcPr>
          <w:p w:rsidR="00B21776" w:rsidRPr="00516AF0" w:rsidRDefault="00B21776" w:rsidP="002B1E3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2.7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16AF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40CC0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</w:tr>
    </w:tbl>
    <w:p w:rsidR="00B21776" w:rsidRDefault="00B21776" w:rsidP="00B217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</w:p>
    <w:p w:rsidR="00B21776" w:rsidRDefault="00B21776" w:rsidP="00B21776">
      <w:pPr>
        <w:pStyle w:val="ConsNormal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**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</w:t>
      </w:r>
      <w:r>
        <w:rPr>
          <w:rFonts w:ascii="Times New Roman" w:hAnsi="Times New Roman"/>
          <w:b/>
        </w:rPr>
        <w:t>2 настоящих Правил</w:t>
      </w:r>
      <w:r w:rsidRPr="006C154D">
        <w:rPr>
          <w:rFonts w:ascii="Times New Roman" w:hAnsi="Times New Roman"/>
          <w:b/>
        </w:rPr>
        <w:t>.</w:t>
      </w:r>
    </w:p>
    <w:p w:rsidR="00B21776" w:rsidRPr="0047708F" w:rsidRDefault="00B21776" w:rsidP="00B21776">
      <w:pPr>
        <w:pStyle w:val="ConsNormal"/>
        <w:ind w:firstLine="540"/>
        <w:jc w:val="both"/>
        <w:rPr>
          <w:rFonts w:ascii="Times New Roman" w:hAnsi="Times New Roman"/>
          <w:b/>
        </w:rPr>
      </w:pP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2E5">
        <w:rPr>
          <w:rFonts w:ascii="Times New Roman" w:hAnsi="Times New Roman"/>
          <w:sz w:val="24"/>
          <w:szCs w:val="24"/>
        </w:rPr>
        <w:t>Многофункциональная застройка</w:t>
      </w:r>
      <w:r>
        <w:rPr>
          <w:rFonts w:ascii="Times New Roman" w:hAnsi="Times New Roman"/>
          <w:sz w:val="24"/>
          <w:szCs w:val="24"/>
        </w:rPr>
        <w:t>.</w:t>
      </w:r>
      <w:r w:rsidRPr="004F19E4">
        <w:rPr>
          <w:rFonts w:ascii="Times New Roman" w:hAnsi="Times New Roman"/>
          <w:sz w:val="24"/>
          <w:szCs w:val="24"/>
        </w:rPr>
        <w:t xml:space="preserve"> </w:t>
      </w:r>
      <w:r w:rsidRPr="00F92B23">
        <w:rPr>
          <w:rFonts w:ascii="Times New Roman" w:eastAsia="TimesNewRoman" w:hAnsi="Times New Roman"/>
          <w:sz w:val="24"/>
          <w:szCs w:val="24"/>
          <w:lang w:eastAsia="ru-RU"/>
        </w:rPr>
        <w:t>Многофункциональные общественные центры следует размещать только на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92B23">
        <w:rPr>
          <w:rFonts w:ascii="Times New Roman" w:eastAsia="TimesNewRoman" w:hAnsi="Times New Roman"/>
          <w:sz w:val="24"/>
          <w:szCs w:val="24"/>
          <w:lang w:eastAsia="ru-RU"/>
        </w:rPr>
        <w:t>земельных участках, непосредственно примыкающих к красным линиям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92B23">
        <w:rPr>
          <w:rFonts w:ascii="Times New Roman" w:eastAsia="TimesNewRoman" w:hAnsi="Times New Roman"/>
          <w:sz w:val="24"/>
          <w:szCs w:val="24"/>
          <w:lang w:eastAsia="ru-RU"/>
        </w:rPr>
        <w:t>квартала. При реконструкции в условиях сложившейся застройки допускается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92B23">
        <w:rPr>
          <w:rFonts w:ascii="Times New Roman" w:eastAsia="TimesNewRoman" w:hAnsi="Times New Roman"/>
          <w:sz w:val="24"/>
          <w:szCs w:val="24"/>
          <w:lang w:eastAsia="ru-RU"/>
        </w:rPr>
        <w:t>размещение по красной линии.</w:t>
      </w:r>
      <w:r w:rsidRPr="00E42D3D">
        <w:rPr>
          <w:rFonts w:ascii="Times New Roman" w:hAnsi="Times New Roman"/>
          <w:sz w:val="24"/>
          <w:szCs w:val="24"/>
        </w:rPr>
        <w:t xml:space="preserve"> </w:t>
      </w: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Максимальное количество этажей – 2.</w:t>
      </w:r>
      <w:r w:rsidRPr="00E42D3D">
        <w:rPr>
          <w:rFonts w:ascii="Times New Roman" w:hAnsi="Times New Roman"/>
          <w:sz w:val="24"/>
          <w:szCs w:val="24"/>
        </w:rPr>
        <w:t xml:space="preserve"> Коэффициент застройк</w:t>
      </w:r>
      <w:r>
        <w:rPr>
          <w:rFonts w:ascii="Times New Roman" w:hAnsi="Times New Roman"/>
          <w:sz w:val="24"/>
          <w:szCs w:val="24"/>
        </w:rPr>
        <w:t xml:space="preserve">и – 1,0. </w:t>
      </w:r>
      <w:r w:rsidRPr="00E42D3D">
        <w:rPr>
          <w:rFonts w:ascii="Times New Roman" w:hAnsi="Times New Roman"/>
          <w:sz w:val="24"/>
          <w:szCs w:val="24"/>
        </w:rPr>
        <w:t>Коэффи</w:t>
      </w:r>
      <w:r>
        <w:rPr>
          <w:rFonts w:ascii="Times New Roman" w:hAnsi="Times New Roman"/>
          <w:sz w:val="24"/>
          <w:szCs w:val="24"/>
        </w:rPr>
        <w:t>циент плотности застройки – 3,0.</w:t>
      </w:r>
    </w:p>
    <w:p w:rsidR="00B21776" w:rsidRPr="00D3044B" w:rsidRDefault="00B21776" w:rsidP="00B217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Здания административного назначения рекомендуется размещать с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минимальным отступом от красной линии 3 м. Расстояние может быть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сокращено при реконструкции сложившейся застройки при условии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согласования с уполномоченным в области архитектуры и градостроительства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органом администрации муниципального образования.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Максимальное количество этажей – 3.</w:t>
      </w:r>
    </w:p>
    <w:p w:rsidR="00B21776" w:rsidRPr="00622736" w:rsidRDefault="00B21776" w:rsidP="00B217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622736">
        <w:rPr>
          <w:rFonts w:ascii="Times New Roman" w:eastAsia="TimesNewRoman" w:hAnsi="Times New Roman"/>
          <w:sz w:val="24"/>
          <w:szCs w:val="24"/>
          <w:lang w:eastAsia="ru-RU"/>
        </w:rPr>
        <w:t>Вновь проектируемые объекты среднего специального и профессионального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622736">
        <w:rPr>
          <w:rFonts w:ascii="Times New Roman" w:eastAsia="TimesNewRoman" w:hAnsi="Times New Roman"/>
          <w:sz w:val="24"/>
          <w:szCs w:val="24"/>
          <w:lang w:eastAsia="ru-RU"/>
        </w:rPr>
        <w:t>образования следует размещать на отдельном участке с отступом от красной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622736">
        <w:rPr>
          <w:rFonts w:ascii="Times New Roman" w:eastAsia="TimesNewRoman" w:hAnsi="Times New Roman"/>
          <w:sz w:val="24"/>
          <w:szCs w:val="24"/>
          <w:lang w:eastAsia="ru-RU"/>
        </w:rPr>
        <w:t>линии не менее чем на 25 м.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622736">
        <w:rPr>
          <w:rFonts w:ascii="Times New Roman" w:eastAsia="TimesNewRoman" w:hAnsi="Times New Roman"/>
          <w:sz w:val="24"/>
          <w:szCs w:val="24"/>
          <w:lang w:eastAsia="ru-RU"/>
        </w:rPr>
        <w:t>Максимальное количество этажей – 4.</w:t>
      </w:r>
    </w:p>
    <w:p w:rsidR="00B21776" w:rsidRPr="00F40FA2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Виды культовых зданий и сооружений принимаются по техническому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заданию в соответствии с табл. 3 СП 31-103-99</w:t>
      </w:r>
      <w:r>
        <w:rPr>
          <w:rFonts w:ascii="Times New Roman" w:eastAsia="TimesNewRoman" w:hAnsi="Times New Roman"/>
          <w:sz w:val="24"/>
          <w:szCs w:val="24"/>
          <w:lang w:eastAsia="ru-RU"/>
        </w:rPr>
        <w:t>.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 xml:space="preserve"> Храмы рекомендуется размещать с минимальным отступом от красной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линии 3 м. Отступ может быть сокращен при реконструкции сложившейся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застройки при условии согласования с уполномоченным в области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архитектуры и градостроительства органом администрации муниципального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образования.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Максимальное количество этажей – 2.</w:t>
      </w:r>
    </w:p>
    <w:p w:rsidR="00B21776" w:rsidRPr="00F40FA2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Высота средней части храма (без барабана и купола) должна, как правило,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соответствовать ее размерам в плане, что связано с символикой храма, при этом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притвор и алтарь могут быть меньшей высоты (п. 6.3 СП 31-103-99</w:t>
      </w:r>
      <w:r>
        <w:rPr>
          <w:rFonts w:ascii="Times New Roman" w:eastAsia="TimesNewRoman" w:hAnsi="Times New Roman"/>
          <w:sz w:val="24"/>
          <w:szCs w:val="24"/>
          <w:lang w:eastAsia="ru-RU"/>
        </w:rPr>
        <w:t>)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. Вокруг храма необходимо предусматривать круговой обход шириной 3-5 м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с площадками шириной 6 м перед боковыми входами в храм и напротив алтаря.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Перед главным входом следует предусматривать площадь из расчета 0,2 кв. м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на одно место в храме.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 xml:space="preserve"> Главный вход следует размещать со стороны подходов и остановок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транспорта с ориентацией на вход в храм (п.5.18 СП 31-103-99). Озеленение не менее 15 % площади участка (п. 5.20 СП 31-103-99). Площадки для отдыха прихожан 15-20 м</w:t>
      </w:r>
      <w:r w:rsidRPr="00237E36">
        <w:rPr>
          <w:rFonts w:ascii="Times New Roman" w:eastAsia="TimesNewRoman" w:hAnsi="Times New Roman"/>
          <w:sz w:val="24"/>
          <w:szCs w:val="24"/>
          <w:vertAlign w:val="superscript"/>
          <w:lang w:eastAsia="ru-RU"/>
        </w:rPr>
        <w:t>2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 xml:space="preserve"> (площадь может быть уменьшена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на 25% по местным условиям)</w:t>
      </w:r>
      <w:r>
        <w:rPr>
          <w:rFonts w:ascii="Times New Roman" w:eastAsia="TimesNewRoman" w:hAnsi="Times New Roman"/>
          <w:sz w:val="24"/>
          <w:szCs w:val="24"/>
          <w:lang w:eastAsia="ru-RU"/>
        </w:rPr>
        <w:t>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2E5">
        <w:rPr>
          <w:rFonts w:ascii="Times New Roman" w:hAnsi="Times New Roman"/>
          <w:sz w:val="24"/>
          <w:szCs w:val="24"/>
        </w:rPr>
        <w:t>Специализированная общественная застройка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Коэффициент застройки – 0,8. </w:t>
      </w:r>
      <w:r w:rsidRPr="00E42D3D">
        <w:rPr>
          <w:rFonts w:ascii="Times New Roman" w:hAnsi="Times New Roman"/>
          <w:sz w:val="24"/>
          <w:szCs w:val="24"/>
        </w:rPr>
        <w:t>Коэффициент плотности застройки – 2,4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Организации и учреждения управления, объект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для поселковых и сельских органов власти: </w:t>
      </w:r>
      <w:smartTag w:uri="urn:schemas-microsoft-com:office:smarttags" w:element="metricconverter">
        <w:smartTagPr>
          <w:attr w:name="ProductID" w:val="40 м2"/>
        </w:smartTagPr>
        <w:r w:rsidRPr="00E42D3D">
          <w:rPr>
            <w:rFonts w:ascii="Times New Roman" w:hAnsi="Times New Roman"/>
            <w:sz w:val="24"/>
            <w:szCs w:val="24"/>
          </w:rPr>
          <w:t>40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 на 1 сотрудника при этажности 2-3.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Объекты торговли (торговые центры, торгово-развлекательные центры (комплексы)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 число жителей, тыс. чел.: до 1……0,1 га;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свыше 1 до 3…….0,4 га;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от 3 до 4 ……0,6 га.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Магазины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для предприятий торговли,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торговой площади: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E42D3D">
        <w:rPr>
          <w:rFonts w:ascii="Times New Roman" w:hAnsi="Times New Roman"/>
          <w:sz w:val="24"/>
          <w:szCs w:val="24"/>
        </w:rPr>
        <w:t xml:space="preserve">о 250 ……0,08 га на </w:t>
      </w:r>
      <w:smartTag w:uri="urn:schemas-microsoft-com:office:smarttags" w:element="metricconverter">
        <w:smartTagPr>
          <w:attr w:name="ProductID" w:val="100 м2"/>
        </w:smartTagPr>
        <w:r w:rsidRPr="00E42D3D">
          <w:rPr>
            <w:rFonts w:ascii="Times New Roman" w:hAnsi="Times New Roman"/>
            <w:sz w:val="24"/>
            <w:szCs w:val="24"/>
          </w:rPr>
          <w:t>100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торговой площади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42D3D">
        <w:rPr>
          <w:rFonts w:ascii="Times New Roman" w:hAnsi="Times New Roman"/>
          <w:sz w:val="24"/>
          <w:szCs w:val="24"/>
        </w:rPr>
        <w:t xml:space="preserve">св. 250 до 650 ……0,06 га на </w:t>
      </w:r>
      <w:smartTag w:uri="urn:schemas-microsoft-com:office:smarttags" w:element="metricconverter">
        <w:smartTagPr>
          <w:attr w:name="ProductID" w:val="100 м2"/>
        </w:smartTagPr>
        <w:r w:rsidRPr="00E42D3D">
          <w:rPr>
            <w:rFonts w:ascii="Times New Roman" w:hAnsi="Times New Roman"/>
            <w:sz w:val="24"/>
            <w:szCs w:val="24"/>
          </w:rPr>
          <w:t>100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торговой площади.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lastRenderedPageBreak/>
        <w:t>Рынки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– 600 кв.м.</w:t>
      </w:r>
    </w:p>
    <w:p w:rsidR="00B21776" w:rsidRDefault="00B21776" w:rsidP="00B2177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Общественное питание.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при числе мест, га на 100 мест: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E42D3D">
        <w:rPr>
          <w:rFonts w:ascii="Times New Roman" w:hAnsi="Times New Roman"/>
          <w:sz w:val="24"/>
          <w:szCs w:val="24"/>
        </w:rPr>
        <w:t>о 50 …….0,2; свыше 50 до 150 …….0,15.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Бытовое обслуживание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для предприятий мощностью до 50 рабочих мест - </w:t>
      </w:r>
      <w:smartTag w:uri="urn:schemas-microsoft-com:office:smarttags" w:element="metricconverter">
        <w:smartTagPr>
          <w:attr w:name="ProductID" w:val="0,1 га"/>
        </w:smartTagPr>
        <w:r w:rsidRPr="00E42D3D">
          <w:rPr>
            <w:rFonts w:ascii="Times New Roman" w:hAnsi="Times New Roman"/>
            <w:sz w:val="24"/>
            <w:szCs w:val="24"/>
          </w:rPr>
          <w:t>0,1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для бани: </w:t>
      </w:r>
      <w:smartTag w:uri="urn:schemas-microsoft-com:office:smarttags" w:element="metricconverter">
        <w:smartTagPr>
          <w:attr w:name="ProductID" w:val="0,2 га"/>
        </w:smartTagPr>
        <w:r w:rsidRPr="00E42D3D">
          <w:rPr>
            <w:rFonts w:ascii="Times New Roman" w:hAnsi="Times New Roman"/>
            <w:sz w:val="24"/>
            <w:szCs w:val="24"/>
          </w:rPr>
          <w:t>0,2 га</w:t>
        </w:r>
      </w:smartTag>
      <w:r w:rsidRPr="00E42D3D">
        <w:rPr>
          <w:rFonts w:ascii="Times New Roman" w:hAnsi="Times New Roman"/>
          <w:sz w:val="24"/>
          <w:szCs w:val="24"/>
        </w:rPr>
        <w:t xml:space="preserve"> на объект.</w:t>
      </w:r>
    </w:p>
    <w:p w:rsidR="00B21776" w:rsidRPr="00375805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Гостиничное обслуживание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для гостиницы, на 1 место: от 25 мест - 55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Спорт. Физкультурно-спортивные сооружения.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– 0,7га на 1000 человек.</w:t>
      </w:r>
    </w:p>
    <w:p w:rsidR="00B21776" w:rsidRDefault="00B21776" w:rsidP="00B21776">
      <w:pPr>
        <w:widowControl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Психоневрологические интернаты, место на 1 тыс. чел. (с 18 лет)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при вместимости интернатов, мест: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E42D3D">
        <w:rPr>
          <w:rFonts w:ascii="Times New Roman" w:hAnsi="Times New Roman"/>
          <w:sz w:val="24"/>
          <w:szCs w:val="24"/>
        </w:rPr>
        <w:t>о 200 …………….125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место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2D3D">
        <w:rPr>
          <w:rFonts w:ascii="Times New Roman" w:hAnsi="Times New Roman"/>
          <w:sz w:val="24"/>
          <w:szCs w:val="24"/>
        </w:rPr>
        <w:t>Св. 200 до 400 ……100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Отделения связи поселка, сельского поселения для обслуживаемого населения групп:</w:t>
      </w:r>
    </w:p>
    <w:p w:rsidR="00B21776" w:rsidRDefault="00B21776" w:rsidP="00B21776">
      <w:pPr>
        <w:widowControl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до 2 тыс.чел. - </w:t>
      </w:r>
      <w:smartTag w:uri="urn:schemas-microsoft-com:office:smarttags" w:element="metricconverter">
        <w:smartTagPr>
          <w:attr w:name="ProductID" w:val="0,3 га"/>
        </w:smartTagPr>
        <w:r w:rsidRPr="00E42D3D">
          <w:rPr>
            <w:rFonts w:ascii="Times New Roman" w:hAnsi="Times New Roman"/>
            <w:sz w:val="24"/>
            <w:szCs w:val="24"/>
          </w:rPr>
          <w:t>0,3 га</w:t>
        </w:r>
      </w:smartTag>
      <w:r w:rsidRPr="00E42D3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свыше 2 тыс.чел.– </w:t>
      </w:r>
      <w:smartTag w:uri="urn:schemas-microsoft-com:office:smarttags" w:element="metricconverter">
        <w:smartTagPr>
          <w:attr w:name="ProductID" w:val="0,45 га"/>
        </w:smartTagPr>
        <w:r w:rsidRPr="00E42D3D">
          <w:rPr>
            <w:rFonts w:ascii="Times New Roman" w:hAnsi="Times New Roman"/>
            <w:sz w:val="24"/>
            <w:szCs w:val="24"/>
          </w:rPr>
          <w:t>0,45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Деловое управление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на1 сотрудника - 18,5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Отделения и филиалы сберегательного банка в сельских поселениях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на 1 операционное место (окно) - </w:t>
      </w:r>
      <w:smartTag w:uri="urn:schemas-microsoft-com:office:smarttags" w:element="metricconverter">
        <w:smartTagPr>
          <w:attr w:name="ProductID" w:val="0,05 га"/>
        </w:smartTagPr>
        <w:r w:rsidRPr="00E42D3D">
          <w:rPr>
            <w:rFonts w:ascii="Times New Roman" w:hAnsi="Times New Roman"/>
            <w:sz w:val="24"/>
            <w:szCs w:val="24"/>
          </w:rPr>
          <w:t>0,05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Поликлиники, амбулатории, диспансеры без стационара, посещение в смену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- </w:t>
      </w:r>
      <w:smartTag w:uri="urn:schemas-microsoft-com:office:smarttags" w:element="metricconverter">
        <w:smartTagPr>
          <w:attr w:name="ProductID" w:val="0,2 га"/>
        </w:smartTagPr>
        <w:r w:rsidRPr="00E42D3D">
          <w:rPr>
            <w:rFonts w:ascii="Times New Roman" w:hAnsi="Times New Roman"/>
            <w:sz w:val="24"/>
            <w:szCs w:val="24"/>
          </w:rPr>
          <w:t>0,2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Станции (подстанции) скорой медицинской помощи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- </w:t>
      </w:r>
      <w:smartTag w:uri="urn:schemas-microsoft-com:office:smarttags" w:element="metricconverter">
        <w:smartTagPr>
          <w:attr w:name="ProductID" w:val="0,1 га"/>
        </w:smartTagPr>
        <w:r w:rsidRPr="00E42D3D">
          <w:rPr>
            <w:rFonts w:ascii="Times New Roman" w:hAnsi="Times New Roman"/>
            <w:sz w:val="24"/>
            <w:szCs w:val="24"/>
          </w:rPr>
          <w:t>0,1 га</w:t>
        </w:r>
      </w:smartTag>
      <w:r w:rsidRPr="00E42D3D">
        <w:rPr>
          <w:rFonts w:ascii="Times New Roman" w:hAnsi="Times New Roman"/>
          <w:sz w:val="24"/>
          <w:szCs w:val="24"/>
        </w:rPr>
        <w:t xml:space="preserve"> на 1 автомобиль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Фельдшерские или фельдшерско-акушерские пункты, объект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– </w:t>
      </w:r>
      <w:smartTag w:uri="urn:schemas-microsoft-com:office:smarttags" w:element="metricconverter">
        <w:smartTagPr>
          <w:attr w:name="ProductID" w:val="0,05 га"/>
        </w:smartTagPr>
        <w:r w:rsidRPr="00E42D3D">
          <w:rPr>
            <w:rFonts w:ascii="Times New Roman" w:hAnsi="Times New Roman"/>
            <w:sz w:val="24"/>
            <w:szCs w:val="24"/>
          </w:rPr>
          <w:t>0,05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Стационары для взрослых и детей для интенсивного лечения и кратковременного пребывания (многопрофильные больницы, специализированные стационары и медицинские центры, родильные дома и др.) с вспомогательными зданиями и сооружениями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E42D3D">
        <w:rPr>
          <w:rFonts w:ascii="Times New Roman" w:hAnsi="Times New Roman"/>
          <w:sz w:val="24"/>
          <w:szCs w:val="24"/>
        </w:rPr>
        <w:t>ри мощности стационаров, коек: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до 50……………150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св. 50 до 100 …..100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св. 100 до 200….80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Стационары для взрослых и детей для долговременного лечения (психиатрические, туберкулезные, восстановительные и др.) со вспомогательными зданиями и сооружениями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При мощности стационаров, коек: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до 50……………300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св. 50 до 100 …..200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св. 100 до 200….140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койку.</w:t>
      </w:r>
    </w:p>
    <w:p w:rsidR="00B21776" w:rsidRDefault="00B21776" w:rsidP="00B217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52AA">
        <w:rPr>
          <w:rFonts w:ascii="Times New Roman" w:hAnsi="Times New Roman"/>
          <w:sz w:val="24"/>
          <w:szCs w:val="24"/>
        </w:rPr>
        <w:t>Образование и просвещение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2D3D">
        <w:rPr>
          <w:rFonts w:ascii="Times New Roman" w:hAnsi="Times New Roman"/>
          <w:sz w:val="24"/>
          <w:szCs w:val="24"/>
        </w:rPr>
        <w:t>Детские дошкольные учреждения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При вместимости яслей-садов,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 w:rsidRPr="00E42D3D">
        <w:rPr>
          <w:rFonts w:ascii="Times New Roman" w:hAnsi="Times New Roman"/>
          <w:sz w:val="24"/>
          <w:szCs w:val="24"/>
        </w:rPr>
        <w:t xml:space="preserve"> , на 1 место: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до 100 мест – 40, </w:t>
      </w:r>
      <w:r>
        <w:rPr>
          <w:rFonts w:ascii="Times New Roman" w:hAnsi="Times New Roman"/>
          <w:sz w:val="24"/>
          <w:szCs w:val="24"/>
        </w:rPr>
        <w:t>св. 100 – 35.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Общеобразовательные школы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участка: </w:t>
      </w:r>
      <w:smartTag w:uri="urn:schemas-microsoft-com:office:smarttags" w:element="metricconverter">
        <w:smartTagPr>
          <w:attr w:name="ProductID" w:val="50 м2"/>
        </w:smartTagPr>
        <w:r w:rsidRPr="00E42D3D">
          <w:rPr>
            <w:rFonts w:ascii="Times New Roman" w:hAnsi="Times New Roman"/>
            <w:sz w:val="24"/>
            <w:szCs w:val="24"/>
          </w:rPr>
          <w:t>50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E42D3D">
        <w:rPr>
          <w:rFonts w:ascii="Times New Roman" w:hAnsi="Times New Roman"/>
          <w:sz w:val="24"/>
          <w:szCs w:val="24"/>
        </w:rPr>
        <w:t xml:space="preserve"> на 1 учащегося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Средние специальные и профессионально- технические учебные заведения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участка: </w:t>
      </w:r>
      <w:smartTag w:uri="urn:schemas-microsoft-com:office:smarttags" w:element="metricconverter">
        <w:smartTagPr>
          <w:attr w:name="ProductID" w:val="50 м2"/>
        </w:smartTagPr>
        <w:r w:rsidRPr="00E42D3D">
          <w:rPr>
            <w:rFonts w:ascii="Times New Roman" w:hAnsi="Times New Roman"/>
            <w:sz w:val="24"/>
            <w:szCs w:val="24"/>
          </w:rPr>
          <w:t>50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E42D3D">
        <w:rPr>
          <w:rFonts w:ascii="Times New Roman" w:hAnsi="Times New Roman"/>
          <w:sz w:val="24"/>
          <w:szCs w:val="24"/>
        </w:rPr>
        <w:t xml:space="preserve"> на 1 учащегося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Поселковые библиотеки.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</w:t>
      </w:r>
      <w:r>
        <w:rPr>
          <w:rFonts w:ascii="Times New Roman" w:hAnsi="Times New Roman"/>
          <w:sz w:val="24"/>
          <w:szCs w:val="24"/>
        </w:rPr>
        <w:t xml:space="preserve"> библиотеки составляет 3-х кратное превышение площади застройки здания; Максимальный размер земельного участка не устанавливается.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2AA">
        <w:rPr>
          <w:rFonts w:ascii="Times New Roman" w:hAnsi="Times New Roman"/>
          <w:sz w:val="24"/>
          <w:szCs w:val="24"/>
        </w:rPr>
        <w:t>Религиозное использование: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Институты культового назначения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земельного участка на 1-го православного верующего - </w:t>
      </w:r>
      <w:smartTag w:uri="urn:schemas-microsoft-com:office:smarttags" w:element="metricconverter">
        <w:smartTagPr>
          <w:attr w:name="ProductID" w:val="7 м2"/>
        </w:smartTagPr>
        <w:r w:rsidRPr="00E42D3D">
          <w:rPr>
            <w:rFonts w:ascii="Times New Roman" w:hAnsi="Times New Roman"/>
            <w:sz w:val="24"/>
            <w:szCs w:val="24"/>
          </w:rPr>
          <w:t>7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аксимальное количество этажей надземной части зданий, строений, сооружений на территории земельных участков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 3 этажей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аксимальная общая площадь объектов капитального строительства нежилого назначения на территории земельных участков не устанавливается;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лагоустройство территории (парковочные места, подъезды, подходы) производится за 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счет предоставленного земельного участка;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асчетом необходимо проверять санитарные разрывы от жилой застройки, в том числе и по шуму.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Рекомендуемые минимальные расстояния от наземных магистральных газопроводов, не содержащих сероводород, должны быть не менее, м: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для трубопроводов 1 класса с диаметром труб: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 xml:space="preserve">- до 300 мм – 100; 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300 до 600 мм – 150;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600 до 800 мм – 200;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800 до 1000 мм – 250;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1000 до 1200 мм – 300;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свыше 1200 мм – 350;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для трубопроводов 2 класса с диаметром труб: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до 300 мм – 75;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свыше 300 мм – 125.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головные сооружения водозабора и водоочистки;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очистные сооружения канализации;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магистральные сети и объекты обслуживания инженерной инфраструктуры, в том числе канализационные насосные станции, насосные станции перекачки воды, подкачивающие насосные станции сетей ТС;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воздушные линии электропередачи;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Исходя из мощности ЛЭП, для защиты населения от действия электромагнитного поля установлены санитарно-защитные зоны для линий электропередачи (санитарные правила СНиП № 2971-84- «Защита населения от воздействия электрического поля, создаваемого воздушными линиями электропередачи переменного тока промышленной частоты»).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Для воздушных высоковольтных линий электропередачи (ВЛ) устанавливаются санитарно-защитные зоны по обе стороны от проекции на землю крайних проводов.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Эти зоны определяют минимальное расстояние до ближайших жилых, производственных зданий и сооружений: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 метра- для ВЛ ниже 1кВ,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10 метров- для ВЛ 1-20кВ,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15 метров- для ВЛ 35кВ,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20 метров- для ВЛ 110кВ,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25 метров- для ВЛ 150-220кВ,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30 метров- для ВЛ 330кВ, 400кВ, 500кВ,</w:t>
      </w:r>
    </w:p>
    <w:p w:rsidR="00B21776" w:rsidRPr="003E2DE8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40 метров- для ВЛ 750кВ,</w:t>
      </w:r>
    </w:p>
    <w:p w:rsidR="00B21776" w:rsidRPr="003E2DE8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55 метров- для ВЛ 1150кВ,</w:t>
      </w:r>
    </w:p>
    <w:p w:rsidR="00B21776" w:rsidRPr="003E2DE8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100 метров- для ВЛ через водоемы (реки, каналы, озера и др).</w:t>
      </w:r>
    </w:p>
    <w:p w:rsidR="00B21776" w:rsidRPr="006D67E6" w:rsidRDefault="00B21776" w:rsidP="00B21776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D67E6">
        <w:rPr>
          <w:rFonts w:ascii="Times New Roman" w:hAnsi="Times New Roman"/>
          <w:b/>
          <w:sz w:val="20"/>
          <w:szCs w:val="20"/>
        </w:rPr>
        <w:t>Примечание:</w:t>
      </w:r>
    </w:p>
    <w:p w:rsidR="00B21776" w:rsidRPr="003E2DE8" w:rsidRDefault="00B21776" w:rsidP="00B21776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Не допускается прохождение ЛЭП по территориям стадионов, учебных и детских учреждений.</w:t>
      </w:r>
    </w:p>
    <w:p w:rsidR="00B21776" w:rsidRPr="003E2DE8" w:rsidRDefault="00B21776" w:rsidP="00B21776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Допускается для ЛЭП (ВЛ) до 20 кВ принимать расстояние от крайних проводов до границ приусадебных земельных участков, индивидуальных домов и коллективных садовых участков не менее 20 метров.</w:t>
      </w:r>
    </w:p>
    <w:p w:rsidR="00B21776" w:rsidRPr="003E2DE8" w:rsidRDefault="00B21776" w:rsidP="00B21776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Прохождение ЛЭП (ВЛ) над зданиями и сооружениями, как правило, не допускается.</w:t>
      </w:r>
    </w:p>
    <w:p w:rsidR="00B21776" w:rsidRPr="003E2DE8" w:rsidRDefault="00B21776" w:rsidP="00B21776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Допускается прохождение ЛЭП (ВЛ) над производственными зданиями и сооружениями промышленных предприятий I-II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(для ВЛ 330-750 кВ  только над производственными зданиями электрических подстанций.</w:t>
      </w:r>
    </w:p>
    <w:p w:rsidR="00B21776" w:rsidRPr="003E2DE8" w:rsidRDefault="00B21776" w:rsidP="00B21776">
      <w:pPr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В охранной зоне ЛЭП ( ВЛ) запрещается: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Производить строительство, капитальный ремонт, снос любых зданий и сооружений.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lastRenderedPageBreak/>
        <w:t>Осуществлять всякого рода горные, взрывные, мелиоративные работы, производить посадку деревьев, полив сельскохозяйственных культур.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Размещать автозаправочные станции.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Загромождать подъезды и подходы к опорам ВЛ.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Устраивать свалки снега, мусора и грунта.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Складировать корма, удобрения, солому, разводить огонь.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1A11">
        <w:rPr>
          <w:rFonts w:ascii="Times New Roman" w:hAnsi="Times New Roman"/>
          <w:sz w:val="24"/>
          <w:szCs w:val="24"/>
        </w:rPr>
        <w:t xml:space="preserve">Предельные размеры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9E1A11">
        <w:rPr>
          <w:rFonts w:ascii="Times New Roman" w:hAnsi="Times New Roman"/>
          <w:sz w:val="24"/>
          <w:szCs w:val="24"/>
        </w:rPr>
        <w:t>земельных участков и предельные параметры разрешенного строительства, реконструкции объе</w:t>
      </w:r>
      <w:r>
        <w:rPr>
          <w:rFonts w:ascii="Times New Roman" w:hAnsi="Times New Roman"/>
          <w:sz w:val="24"/>
          <w:szCs w:val="24"/>
        </w:rPr>
        <w:t>ктов капитального строительства, не указанные выше не устанавливаются.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строительства.</w:t>
      </w:r>
    </w:p>
    <w:p w:rsidR="00B21776" w:rsidRDefault="00B21776" w:rsidP="00B217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>
        <w:rPr>
          <w:rFonts w:ascii="Times New Roman" w:eastAsia="TimesNewRoman" w:hAnsi="Times New Roman"/>
          <w:sz w:val="24"/>
          <w:szCs w:val="24"/>
          <w:lang w:eastAsia="ru-RU"/>
        </w:rPr>
        <w:t>Ограничения использования для данной территориальной зоны установлены Главой 11 настоящих Правил.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539A">
        <w:rPr>
          <w:rFonts w:ascii="Times New Roman" w:hAnsi="Times New Roman"/>
          <w:b/>
          <w:sz w:val="24"/>
          <w:szCs w:val="24"/>
        </w:rPr>
        <w:t xml:space="preserve">Виды разрешенного использования земельных участков и </w:t>
      </w:r>
      <w:r w:rsidRPr="00083B3E">
        <w:rPr>
          <w:rFonts w:ascii="Times New Roman" w:hAnsi="Times New Roman"/>
          <w:b/>
          <w:sz w:val="24"/>
          <w:szCs w:val="24"/>
        </w:rPr>
        <w:t xml:space="preserve">объектов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специального назначения</w:t>
      </w:r>
      <w:r w:rsidRPr="00083B3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21776" w:rsidRPr="00814E24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Кодовое обозначение зоны на карте (схеме) – О4.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08"/>
        <w:gridCol w:w="6379"/>
      </w:tblGrid>
      <w:tr w:rsidR="00B21776" w:rsidRPr="00E66948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BF2711" w:rsidRDefault="00B21776" w:rsidP="002B1E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711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F2711">
              <w:rPr>
                <w:rFonts w:ascii="Times New Roman" w:hAnsi="Times New Roman"/>
                <w:b/>
                <w:sz w:val="20"/>
                <w:szCs w:val="20"/>
              </w:rPr>
              <w:t xml:space="preserve"> – зона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специального вида</w:t>
            </w:r>
          </w:p>
        </w:tc>
      </w:tr>
      <w:tr w:rsidR="00B21776" w:rsidRPr="00E66948" w:rsidTr="002B1E34">
        <w:trPr>
          <w:trHeight w:val="779"/>
          <w:tblHeader/>
        </w:trPr>
        <w:tc>
          <w:tcPr>
            <w:tcW w:w="567" w:type="dxa"/>
            <w:shd w:val="clear" w:color="auto" w:fill="auto"/>
            <w:vAlign w:val="center"/>
          </w:tcPr>
          <w:p w:rsidR="00B21776" w:rsidRPr="001318B4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B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1318B4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B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вида разрешенного использования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1318B4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B4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B4">
              <w:rPr>
                <w:rFonts w:ascii="Times New Roman" w:hAnsi="Times New Roman"/>
                <w:b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вида разрешенного использования</w:t>
            </w:r>
          </w:p>
          <w:p w:rsidR="00B21776" w:rsidRPr="001318B4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18B4">
              <w:rPr>
                <w:rFonts w:ascii="Times New Roman" w:hAnsi="Times New Roman"/>
                <w:b/>
                <w:sz w:val="20"/>
                <w:szCs w:val="20"/>
              </w:rPr>
              <w:t xml:space="preserve">земельного участка </w:t>
            </w:r>
          </w:p>
        </w:tc>
      </w:tr>
      <w:tr w:rsidR="00B21776" w:rsidRPr="00E66948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E66948" w:rsidRDefault="00B21776" w:rsidP="002B1E34">
            <w:pPr>
              <w:pStyle w:val="aff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6948">
              <w:rPr>
                <w:rFonts w:eastAsia="Calibri"/>
                <w:b/>
                <w:sz w:val="20"/>
                <w:szCs w:val="20"/>
                <w:lang w:eastAsia="en-US"/>
              </w:rPr>
              <w:t>Основные виды разрешенного использования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Деловое управление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4.1 - 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4.5 - 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3.3 - </w:t>
            </w:r>
            <w:r w:rsidRPr="00D72EB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3.4 - Размещение объектов капитального строительства, предназначенных для оказания гражданам медицинской помощи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3.5 -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Культурное развитие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 xml:space="preserve">3.6 - 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</w:t>
            </w:r>
            <w:r w:rsidRPr="00E66948">
              <w:rPr>
                <w:rFonts w:ascii="Times New Roman" w:hAnsi="Times New Roman"/>
                <w:sz w:val="20"/>
                <w:szCs w:val="20"/>
              </w:rPr>
              <w:lastRenderedPageBreak/>
              <w:t>кинозалов;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Общественное управление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3.8 - 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7B7BC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7BC2">
              <w:rPr>
                <w:rFonts w:ascii="Times New Roman" w:hAnsi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9.3 - </w:t>
            </w:r>
            <w:r w:rsidRPr="007B7B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3.9 - 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мира.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Ветеринарное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3.10 - </w:t>
            </w:r>
            <w:r w:rsidRPr="00CA3427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Магазины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4.4 - 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4.6 - 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4.7 - </w:t>
            </w:r>
            <w:r w:rsidRPr="00AC6F78">
              <w:rPr>
                <w:rFonts w:ascii="Times New Roman" w:hAnsi="Times New Roman"/>
                <w:sz w:val="20"/>
                <w:szCs w:val="20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Развлечения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4.8 - </w:t>
            </w:r>
            <w:r w:rsidRPr="00AC6F78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</w:tr>
      <w:tr w:rsidR="00B21776" w:rsidRPr="00E66948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6948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982642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982642">
              <w:rPr>
                <w:sz w:val="20"/>
                <w:szCs w:val="20"/>
              </w:rPr>
              <w:t>Для индивидуального жилищного строительства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B17AE5" w:rsidRDefault="00B21776" w:rsidP="002B1E34">
            <w:pPr>
              <w:pStyle w:val="aff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2.1 - </w:t>
            </w:r>
            <w:r w:rsidRPr="00B17AE5">
              <w:rPr>
                <w:rFonts w:eastAsia="Calibri"/>
                <w:sz w:val="20"/>
                <w:szCs w:val="20"/>
                <w:lang w:eastAsia="en-US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B21776" w:rsidRDefault="00B21776" w:rsidP="002B1E34">
            <w:pPr>
              <w:pStyle w:val="aff0"/>
              <w:rPr>
                <w:rFonts w:eastAsia="Calibri"/>
                <w:sz w:val="20"/>
                <w:szCs w:val="20"/>
                <w:lang w:eastAsia="en-US"/>
              </w:rPr>
            </w:pPr>
            <w:r w:rsidRPr="00B17AE5">
              <w:rPr>
                <w:rFonts w:eastAsia="Calibri"/>
                <w:sz w:val="20"/>
                <w:szCs w:val="20"/>
                <w:lang w:eastAsia="en-US"/>
              </w:rPr>
              <w:t>выращивание плодовых, ягодных, овощных, бахчевых или иных декоративных или сельскохозяйственных культур;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B17AE5">
              <w:rPr>
                <w:rFonts w:eastAsia="Calibri"/>
                <w:sz w:val="20"/>
                <w:szCs w:val="20"/>
                <w:lang w:eastAsia="en-US"/>
              </w:rPr>
              <w:t>размещение индивидуальных гаражей и подсобных сооружений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641728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AD14AC">
              <w:rPr>
                <w:rFonts w:eastAsia="Calibri"/>
                <w:sz w:val="20"/>
                <w:szCs w:val="20"/>
                <w:lang w:eastAsia="en-US"/>
              </w:rPr>
              <w:t>Малоэтажная многоквартирная жилая застройка</w:t>
            </w:r>
            <w:r>
              <w:rPr>
                <w:rFonts w:eastAsia="Calibri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AD14AC" w:rsidRDefault="00B21776" w:rsidP="002B1E34">
            <w:pPr>
              <w:pStyle w:val="ConsPlusNormal"/>
              <w:ind w:firstLine="3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D14AC">
              <w:rPr>
                <w:rFonts w:ascii="Times New Roman" w:eastAsia="Calibri" w:hAnsi="Times New Roman" w:cs="Times New Roman"/>
                <w:lang w:eastAsia="en-US"/>
              </w:rPr>
              <w:t>2.1.1 - </w:t>
            </w:r>
            <w:r w:rsidRPr="00B17AE5">
              <w:rPr>
                <w:rFonts w:ascii="Times New Roman" w:hAnsi="Times New Roman" w:cs="Times New Roman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E5">
              <w:rPr>
                <w:rFonts w:ascii="Times New Roman" w:hAnsi="Times New Roman" w:cs="Times New Roman"/>
              </w:rPr>
              <w:t xml:space="preserve">разведение декоративных и плодовых деревьев, </w:t>
            </w:r>
            <w:r w:rsidRPr="00B17AE5">
              <w:rPr>
                <w:rFonts w:ascii="Times New Roman" w:hAnsi="Times New Roman" w:cs="Times New Roman"/>
              </w:rPr>
              <w:lastRenderedPageBreak/>
              <w:t>овощных и ягодных культур;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E5">
              <w:rPr>
                <w:rFonts w:ascii="Times New Roman" w:hAnsi="Times New Roman" w:cs="Times New Roman"/>
              </w:rPr>
              <w:t>размещение индивидуальных гаражей и иных вспомогательных сооружений;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E5">
              <w:rPr>
                <w:rFonts w:ascii="Times New Roman" w:hAnsi="Times New Roman" w:cs="Times New Roman"/>
              </w:rPr>
              <w:t>обустройство спортивных и детских площадок, площадок отдыха;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AE5">
              <w:rPr>
                <w:rFonts w:ascii="Times New Roman" w:hAnsi="Times New Roman" w:cs="Times New Roman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641728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641728">
              <w:rPr>
                <w:sz w:val="20"/>
                <w:szCs w:val="20"/>
              </w:rPr>
              <w:t>Блокированная жилая застройка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379" w:type="dxa"/>
            <w:shd w:val="clear" w:color="auto" w:fill="auto"/>
          </w:tcPr>
          <w:p w:rsidR="00B21776" w:rsidRDefault="00B21776" w:rsidP="002B1E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2.3 - </w:t>
            </w:r>
            <w:r w:rsidRPr="00AD14AC">
              <w:rPr>
                <w:rFonts w:ascii="Times New Roman" w:hAnsi="Times New Roman" w:cs="Times New Roman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14AC">
              <w:rPr>
                <w:rFonts w:ascii="Times New Roman" w:hAnsi="Times New Roman" w:cs="Times New Roman"/>
              </w:rPr>
              <w:t>разведение декоративных и плодовых деревьев, овощных и ягодных культур;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14AC">
              <w:rPr>
                <w:rFonts w:ascii="Times New Roman" w:hAnsi="Times New Roman" w:cs="Times New Roman"/>
              </w:rPr>
              <w:t>размещение индивидуальных гаражей и иных вспомогательных сооружений;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14AC">
              <w:rPr>
                <w:rFonts w:ascii="Times New Roman" w:hAnsi="Times New Roman" w:cs="Times New Roman"/>
              </w:rPr>
              <w:t>обустройство спортивных и детских площадок, площадок отдыха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2CD">
              <w:rPr>
                <w:rFonts w:ascii="Times New Roman" w:hAnsi="Times New Roman"/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2CD">
              <w:rPr>
                <w:rFonts w:ascii="Times New Roman" w:hAnsi="Times New Roman"/>
                <w:sz w:val="20"/>
                <w:szCs w:val="20"/>
              </w:rPr>
              <w:t>4.9.1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2832CD" w:rsidRDefault="00B21776" w:rsidP="002B1E3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832CD">
              <w:rPr>
                <w:rFonts w:ascii="Times New Roman" w:eastAsia="Calibri" w:hAnsi="Times New Roman" w:cs="Times New Roman"/>
                <w:lang w:eastAsia="en-US"/>
              </w:rPr>
              <w:t>4.9.1 - Размещение автозаправочных станций (бензиновых, газовых);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832CD">
              <w:rPr>
                <w:rFonts w:ascii="Times New Roman" w:eastAsia="Calibri" w:hAnsi="Times New Roman" w:cs="Times New Roman"/>
                <w:lang w:eastAsia="en-US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832CD">
              <w:rPr>
                <w:rFonts w:ascii="Times New Roman" w:eastAsia="Calibri" w:hAnsi="Times New Roman" w:cs="Times New Roman"/>
                <w:lang w:eastAsia="en-US"/>
              </w:rPr>
              <w:t>предоставление гостиничных услуг в качестве придорожного сервиса;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2832CD">
              <w:rPr>
                <w:rFonts w:ascii="Times New Roman" w:hAnsi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401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401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846401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401">
              <w:rPr>
                <w:rFonts w:ascii="Times New Roman" w:hAnsi="Times New Roman"/>
                <w:sz w:val="20"/>
                <w:szCs w:val="20"/>
              </w:rPr>
              <w:t>6.8 -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516AF0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Среднеэтажная жилая застройка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516AF0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6379" w:type="dxa"/>
            <w:shd w:val="clear" w:color="auto" w:fill="auto"/>
          </w:tcPr>
          <w:p w:rsidR="00B21776" w:rsidRPr="00840CC0" w:rsidRDefault="00B21776" w:rsidP="002B1E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2.5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16AF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и озеленение;</w:t>
            </w:r>
          </w:p>
          <w:p w:rsidR="00B21776" w:rsidRPr="00516AF0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подземных гаражей и автостоянок;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спортивных и детских площадок, площадок отдыха;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0C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3.7 - 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B21776" w:rsidRPr="00E66948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спомогательные виды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разрешённого использования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C07308">
              <w:rPr>
                <w:rFonts w:ascii="Times New Roman" w:hAnsi="Times New Roman"/>
                <w:b/>
                <w:sz w:val="20"/>
                <w:szCs w:val="20"/>
              </w:rPr>
              <w:t>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8346EA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8346EA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 xml:space="preserve">12.0 - </w:t>
            </w:r>
            <w:r w:rsidRPr="008346EA">
              <w:rPr>
                <w:rFonts w:ascii="Times New Roman" w:hAnsi="Times New Roman"/>
                <w:sz w:val="20"/>
                <w:szCs w:val="20"/>
              </w:rPr>
              <w:t xml:space="preserve"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</w:t>
            </w:r>
            <w:r w:rsidRPr="008346EA">
              <w:rPr>
                <w:rFonts w:ascii="Times New Roman" w:hAnsi="Times New Roman"/>
                <w:sz w:val="20"/>
                <w:szCs w:val="20"/>
              </w:rPr>
              <w:lastRenderedPageBreak/>
              <w:t>проездов, малых архитектурных форм благоустройства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3.1 - </w:t>
            </w:r>
            <w:r w:rsidRPr="00084299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4.9 - </w:t>
            </w:r>
            <w:r w:rsidRPr="002832CD">
              <w:rPr>
                <w:rFonts w:ascii="Times New Roman" w:hAnsi="Times New Roman"/>
                <w:sz w:val="20"/>
                <w:szCs w:val="2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B21776" w:rsidRPr="00E6694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21776" w:rsidRPr="00516AF0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1776" w:rsidRPr="00516AF0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6379" w:type="dxa"/>
            <w:shd w:val="clear" w:color="auto" w:fill="auto"/>
          </w:tcPr>
          <w:p w:rsidR="00B21776" w:rsidRPr="00516AF0" w:rsidRDefault="00B21776" w:rsidP="002B1E3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AF0">
              <w:rPr>
                <w:rFonts w:ascii="Times New Roman" w:hAnsi="Times New Roman"/>
                <w:sz w:val="20"/>
                <w:szCs w:val="20"/>
              </w:rPr>
              <w:t>2.7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16AF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40CC0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</w:tr>
    </w:tbl>
    <w:p w:rsidR="00B21776" w:rsidRDefault="00B21776" w:rsidP="00B217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</w:p>
    <w:p w:rsidR="00B21776" w:rsidRDefault="00B21776" w:rsidP="00B21776">
      <w:pPr>
        <w:pStyle w:val="ConsNormal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**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</w:t>
      </w:r>
      <w:r>
        <w:rPr>
          <w:rFonts w:ascii="Times New Roman" w:hAnsi="Times New Roman"/>
          <w:b/>
        </w:rPr>
        <w:t>2 настоящих Правил</w:t>
      </w:r>
      <w:r w:rsidRPr="006C154D">
        <w:rPr>
          <w:rFonts w:ascii="Times New Roman" w:hAnsi="Times New Roman"/>
          <w:b/>
        </w:rPr>
        <w:t>.</w:t>
      </w:r>
    </w:p>
    <w:p w:rsidR="00B21776" w:rsidRPr="0047708F" w:rsidRDefault="00B21776" w:rsidP="00B21776">
      <w:pPr>
        <w:pStyle w:val="ConsNormal"/>
        <w:ind w:firstLine="540"/>
        <w:jc w:val="both"/>
        <w:rPr>
          <w:rFonts w:ascii="Times New Roman" w:hAnsi="Times New Roman"/>
          <w:b/>
        </w:rPr>
      </w:pP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2E5">
        <w:rPr>
          <w:rFonts w:ascii="Times New Roman" w:hAnsi="Times New Roman"/>
          <w:sz w:val="24"/>
          <w:szCs w:val="24"/>
        </w:rPr>
        <w:t>Многофункциональная застройка</w:t>
      </w:r>
      <w:r>
        <w:rPr>
          <w:rFonts w:ascii="Times New Roman" w:hAnsi="Times New Roman"/>
          <w:sz w:val="24"/>
          <w:szCs w:val="24"/>
        </w:rPr>
        <w:t>.</w:t>
      </w:r>
      <w:r w:rsidRPr="004F19E4">
        <w:rPr>
          <w:rFonts w:ascii="Times New Roman" w:hAnsi="Times New Roman"/>
          <w:sz w:val="24"/>
          <w:szCs w:val="24"/>
        </w:rPr>
        <w:t xml:space="preserve"> </w:t>
      </w:r>
      <w:r w:rsidRPr="00F92B23">
        <w:rPr>
          <w:rFonts w:ascii="Times New Roman" w:eastAsia="TimesNewRoman" w:hAnsi="Times New Roman"/>
          <w:sz w:val="24"/>
          <w:szCs w:val="24"/>
          <w:lang w:eastAsia="ru-RU"/>
        </w:rPr>
        <w:t>Многофункциональные общественные центры следует размещать только на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92B23">
        <w:rPr>
          <w:rFonts w:ascii="Times New Roman" w:eastAsia="TimesNewRoman" w:hAnsi="Times New Roman"/>
          <w:sz w:val="24"/>
          <w:szCs w:val="24"/>
          <w:lang w:eastAsia="ru-RU"/>
        </w:rPr>
        <w:t>земельных участках, непосредственно примыкающих к красным линиям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92B23">
        <w:rPr>
          <w:rFonts w:ascii="Times New Roman" w:eastAsia="TimesNewRoman" w:hAnsi="Times New Roman"/>
          <w:sz w:val="24"/>
          <w:szCs w:val="24"/>
          <w:lang w:eastAsia="ru-RU"/>
        </w:rPr>
        <w:t>квартала. При реконструкции в условиях сложившейся застройки допускается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92B23">
        <w:rPr>
          <w:rFonts w:ascii="Times New Roman" w:eastAsia="TimesNewRoman" w:hAnsi="Times New Roman"/>
          <w:sz w:val="24"/>
          <w:szCs w:val="24"/>
          <w:lang w:eastAsia="ru-RU"/>
        </w:rPr>
        <w:t>размещение по красной линии.</w:t>
      </w:r>
      <w:r w:rsidRPr="00E42D3D">
        <w:rPr>
          <w:rFonts w:ascii="Times New Roman" w:hAnsi="Times New Roman"/>
          <w:sz w:val="24"/>
          <w:szCs w:val="24"/>
        </w:rPr>
        <w:t xml:space="preserve"> </w:t>
      </w: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Максимальное количество этажей – 2.</w:t>
      </w:r>
      <w:r w:rsidRPr="00E42D3D">
        <w:rPr>
          <w:rFonts w:ascii="Times New Roman" w:hAnsi="Times New Roman"/>
          <w:sz w:val="24"/>
          <w:szCs w:val="24"/>
        </w:rPr>
        <w:t xml:space="preserve"> Коэффициент застройк</w:t>
      </w:r>
      <w:r>
        <w:rPr>
          <w:rFonts w:ascii="Times New Roman" w:hAnsi="Times New Roman"/>
          <w:sz w:val="24"/>
          <w:szCs w:val="24"/>
        </w:rPr>
        <w:t xml:space="preserve">и – 1,0. </w:t>
      </w:r>
      <w:r w:rsidRPr="00E42D3D">
        <w:rPr>
          <w:rFonts w:ascii="Times New Roman" w:hAnsi="Times New Roman"/>
          <w:sz w:val="24"/>
          <w:szCs w:val="24"/>
        </w:rPr>
        <w:t>Коэффи</w:t>
      </w:r>
      <w:r>
        <w:rPr>
          <w:rFonts w:ascii="Times New Roman" w:hAnsi="Times New Roman"/>
          <w:sz w:val="24"/>
          <w:szCs w:val="24"/>
        </w:rPr>
        <w:t>циент плотности застройки – 3,0.</w:t>
      </w:r>
    </w:p>
    <w:p w:rsidR="00B21776" w:rsidRPr="00D3044B" w:rsidRDefault="00B21776" w:rsidP="00B217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Здания административного назначения рекомендуется размещать с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минимальным отступом от красной линии 3 м. Расстояние может быть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сокращено при реконструкции сложившейся застройки при условии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согласования с уполномоченным в области архитектуры и градостроительства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органом администрации муниципального образования.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D3044B">
        <w:rPr>
          <w:rFonts w:ascii="Times New Roman" w:eastAsia="TimesNewRoman" w:hAnsi="Times New Roman"/>
          <w:sz w:val="24"/>
          <w:szCs w:val="24"/>
          <w:lang w:eastAsia="ru-RU"/>
        </w:rPr>
        <w:t>Максимальное количество этажей – 3.</w:t>
      </w:r>
    </w:p>
    <w:p w:rsidR="00B21776" w:rsidRPr="00622736" w:rsidRDefault="00B21776" w:rsidP="00B217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622736">
        <w:rPr>
          <w:rFonts w:ascii="Times New Roman" w:eastAsia="TimesNewRoman" w:hAnsi="Times New Roman"/>
          <w:sz w:val="24"/>
          <w:szCs w:val="24"/>
          <w:lang w:eastAsia="ru-RU"/>
        </w:rPr>
        <w:t>Вновь проектируемые объекты среднего специального и профессионального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622736">
        <w:rPr>
          <w:rFonts w:ascii="Times New Roman" w:eastAsia="TimesNewRoman" w:hAnsi="Times New Roman"/>
          <w:sz w:val="24"/>
          <w:szCs w:val="24"/>
          <w:lang w:eastAsia="ru-RU"/>
        </w:rPr>
        <w:t>образования следует размещать на отдельном участке с отступом от красной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622736">
        <w:rPr>
          <w:rFonts w:ascii="Times New Roman" w:eastAsia="TimesNewRoman" w:hAnsi="Times New Roman"/>
          <w:sz w:val="24"/>
          <w:szCs w:val="24"/>
          <w:lang w:eastAsia="ru-RU"/>
        </w:rPr>
        <w:t>линии не менее чем на 25 м.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622736">
        <w:rPr>
          <w:rFonts w:ascii="Times New Roman" w:eastAsia="TimesNewRoman" w:hAnsi="Times New Roman"/>
          <w:sz w:val="24"/>
          <w:szCs w:val="24"/>
          <w:lang w:eastAsia="ru-RU"/>
        </w:rPr>
        <w:t>Максимальное количество этажей – 4.</w:t>
      </w:r>
    </w:p>
    <w:p w:rsidR="00B21776" w:rsidRPr="00F40FA2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Виды культовых зданий и сооружений принимаются по техническому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заданию в соответствии с табл. 3 СП 31-103-99</w:t>
      </w:r>
      <w:r>
        <w:rPr>
          <w:rFonts w:ascii="Times New Roman" w:eastAsia="TimesNewRoman" w:hAnsi="Times New Roman"/>
          <w:sz w:val="24"/>
          <w:szCs w:val="24"/>
          <w:lang w:eastAsia="ru-RU"/>
        </w:rPr>
        <w:t>.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 xml:space="preserve"> Храмы рекомендуется размещать с минимальным отступом от красной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линии 3 м. Отступ может быть сокращен при реконструкции сложившейся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застройки при условии согласования с уполномоченным в области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архитектуры и градостроительства органом администрации муниципального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образования.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Максимальное количество этажей – 2.</w:t>
      </w:r>
    </w:p>
    <w:p w:rsidR="00B21776" w:rsidRPr="00F40FA2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Высота средней части храма (без барабана и купола) должна, как правило,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соответствовать ее размерам в плане, что связано с символикой храма, при этом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притвор и алтарь могут быть меньшей высоты (п. 6.3 СП 31-103-99</w:t>
      </w:r>
      <w:r>
        <w:rPr>
          <w:rFonts w:ascii="Times New Roman" w:eastAsia="TimesNewRoman" w:hAnsi="Times New Roman"/>
          <w:sz w:val="24"/>
          <w:szCs w:val="24"/>
          <w:lang w:eastAsia="ru-RU"/>
        </w:rPr>
        <w:t>)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. Вокруг храма необходимо предусматривать круговой обход шириной 3-5 м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с площадками шириной 6 м перед боковыми входами в храм и напротив алтаря.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Перед главным входом следует предусматривать площадь из расчета 0,2 кв. м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на одно место в храме.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 xml:space="preserve"> Главный вход следует размещать со стороны подходов и остановок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 xml:space="preserve">транспорта с ориентацией на вход в храм (п.5.18 СП 31-103-99).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lastRenderedPageBreak/>
        <w:t>Озеленение не менее 15 % площади участка (п. 5.20 СП 31-103-99). Площадки для отдыха прихожан 15-20 м</w:t>
      </w:r>
      <w:r w:rsidRPr="00237E36">
        <w:rPr>
          <w:rFonts w:ascii="Times New Roman" w:eastAsia="TimesNewRoman" w:hAnsi="Times New Roman"/>
          <w:sz w:val="24"/>
          <w:szCs w:val="24"/>
          <w:vertAlign w:val="superscript"/>
          <w:lang w:eastAsia="ru-RU"/>
        </w:rPr>
        <w:t>2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 xml:space="preserve"> (площадь может быть уменьшена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F40FA2">
        <w:rPr>
          <w:rFonts w:ascii="Times New Roman" w:eastAsia="TimesNewRoman" w:hAnsi="Times New Roman"/>
          <w:sz w:val="24"/>
          <w:szCs w:val="24"/>
          <w:lang w:eastAsia="ru-RU"/>
        </w:rPr>
        <w:t>на 25% по местным условиям)</w:t>
      </w:r>
      <w:r>
        <w:rPr>
          <w:rFonts w:ascii="Times New Roman" w:eastAsia="TimesNewRoman" w:hAnsi="Times New Roman"/>
          <w:sz w:val="24"/>
          <w:szCs w:val="24"/>
          <w:lang w:eastAsia="ru-RU"/>
        </w:rPr>
        <w:t>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2E5">
        <w:rPr>
          <w:rFonts w:ascii="Times New Roman" w:hAnsi="Times New Roman"/>
          <w:sz w:val="24"/>
          <w:szCs w:val="24"/>
        </w:rPr>
        <w:t>Специализированная общественная застройка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Коэффициент застройки – 0,8. </w:t>
      </w:r>
      <w:r w:rsidRPr="00E42D3D">
        <w:rPr>
          <w:rFonts w:ascii="Times New Roman" w:hAnsi="Times New Roman"/>
          <w:sz w:val="24"/>
          <w:szCs w:val="24"/>
        </w:rPr>
        <w:t>Коэффициент плотности застройки – 2,4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Организации и учреждения управления, объект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для поселковых и сельских органов власти: </w:t>
      </w:r>
      <w:smartTag w:uri="urn:schemas-microsoft-com:office:smarttags" w:element="metricconverter">
        <w:smartTagPr>
          <w:attr w:name="ProductID" w:val="40 м2"/>
        </w:smartTagPr>
        <w:r w:rsidRPr="00E42D3D">
          <w:rPr>
            <w:rFonts w:ascii="Times New Roman" w:hAnsi="Times New Roman"/>
            <w:sz w:val="24"/>
            <w:szCs w:val="24"/>
          </w:rPr>
          <w:t>40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 на 1 сотрудника при этажности 2-3.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Объекты торговли (торговые центры, торгово-развлекательные центры (комплексы)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 число жителей, тыс. чел.: до 1……0,1 га;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свыше 1 до 3…….0,4 га;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от 3 до 4 ……0,6 га.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Магазины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для предприятий торговли,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торговой площади: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E42D3D">
        <w:rPr>
          <w:rFonts w:ascii="Times New Roman" w:hAnsi="Times New Roman"/>
          <w:sz w:val="24"/>
          <w:szCs w:val="24"/>
        </w:rPr>
        <w:t xml:space="preserve">о 250 ……0,08 га на </w:t>
      </w:r>
      <w:smartTag w:uri="urn:schemas-microsoft-com:office:smarttags" w:element="metricconverter">
        <w:smartTagPr>
          <w:attr w:name="ProductID" w:val="100 м2"/>
        </w:smartTagPr>
        <w:r w:rsidRPr="00E42D3D">
          <w:rPr>
            <w:rFonts w:ascii="Times New Roman" w:hAnsi="Times New Roman"/>
            <w:sz w:val="24"/>
            <w:szCs w:val="24"/>
          </w:rPr>
          <w:t>100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торговой площади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42D3D">
        <w:rPr>
          <w:rFonts w:ascii="Times New Roman" w:hAnsi="Times New Roman"/>
          <w:sz w:val="24"/>
          <w:szCs w:val="24"/>
        </w:rPr>
        <w:t xml:space="preserve">св. 250 до 650 ……0,06 га на </w:t>
      </w:r>
      <w:smartTag w:uri="urn:schemas-microsoft-com:office:smarttags" w:element="metricconverter">
        <w:smartTagPr>
          <w:attr w:name="ProductID" w:val="100 м2"/>
        </w:smartTagPr>
        <w:r w:rsidRPr="00E42D3D">
          <w:rPr>
            <w:rFonts w:ascii="Times New Roman" w:hAnsi="Times New Roman"/>
            <w:sz w:val="24"/>
            <w:szCs w:val="24"/>
          </w:rPr>
          <w:t>100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торговой площади.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Рынки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– 600 кв.м.</w:t>
      </w:r>
    </w:p>
    <w:p w:rsidR="00B21776" w:rsidRDefault="00B21776" w:rsidP="00B2177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Общественное питание.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при числе мест, га на 100 мест: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E42D3D">
        <w:rPr>
          <w:rFonts w:ascii="Times New Roman" w:hAnsi="Times New Roman"/>
          <w:sz w:val="24"/>
          <w:szCs w:val="24"/>
        </w:rPr>
        <w:t>о 50 …….0,2; свыше 50 до 150 …….0,15.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Бытовое обслуживание</w:t>
      </w:r>
      <w:r>
        <w:rPr>
          <w:rFonts w:ascii="Times New Roman" w:hAnsi="Times New Roman"/>
          <w:sz w:val="24"/>
          <w:szCs w:val="24"/>
        </w:rPr>
        <w:t>.</w:t>
      </w:r>
      <w:r w:rsidRPr="00D10E6E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для предприятий мощностью до 50 рабочих мест - </w:t>
      </w:r>
      <w:smartTag w:uri="urn:schemas-microsoft-com:office:smarttags" w:element="metricconverter">
        <w:smartTagPr>
          <w:attr w:name="ProductID" w:val="0,1 га"/>
        </w:smartTagPr>
        <w:r w:rsidRPr="00E42D3D">
          <w:rPr>
            <w:rFonts w:ascii="Times New Roman" w:hAnsi="Times New Roman"/>
            <w:sz w:val="24"/>
            <w:szCs w:val="24"/>
          </w:rPr>
          <w:t>0,1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для бани: </w:t>
      </w:r>
      <w:smartTag w:uri="urn:schemas-microsoft-com:office:smarttags" w:element="metricconverter">
        <w:smartTagPr>
          <w:attr w:name="ProductID" w:val="0,2 га"/>
        </w:smartTagPr>
        <w:r w:rsidRPr="00E42D3D">
          <w:rPr>
            <w:rFonts w:ascii="Times New Roman" w:hAnsi="Times New Roman"/>
            <w:sz w:val="24"/>
            <w:szCs w:val="24"/>
          </w:rPr>
          <w:t>0,2 га</w:t>
        </w:r>
      </w:smartTag>
      <w:r w:rsidRPr="00E42D3D">
        <w:rPr>
          <w:rFonts w:ascii="Times New Roman" w:hAnsi="Times New Roman"/>
          <w:sz w:val="24"/>
          <w:szCs w:val="24"/>
        </w:rPr>
        <w:t xml:space="preserve"> на объект.</w:t>
      </w:r>
    </w:p>
    <w:p w:rsidR="00B21776" w:rsidRPr="00375805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Гостиничное обслуживание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для гостиницы, на 1 место: от 25 мест - 55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Спорт. Физкультурно-спортивные сооружения.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– 0,7га на 1000 человек.</w:t>
      </w:r>
    </w:p>
    <w:p w:rsidR="00B21776" w:rsidRDefault="00B21776" w:rsidP="00B21776">
      <w:pPr>
        <w:widowControl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Психоневрологические интернаты, место на 1 тыс. чел. (с 18 лет)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при вместимости интернатов, мест: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E42D3D">
        <w:rPr>
          <w:rFonts w:ascii="Times New Roman" w:hAnsi="Times New Roman"/>
          <w:sz w:val="24"/>
          <w:szCs w:val="24"/>
        </w:rPr>
        <w:t>о 200 …………….125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место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2D3D">
        <w:rPr>
          <w:rFonts w:ascii="Times New Roman" w:hAnsi="Times New Roman"/>
          <w:sz w:val="24"/>
          <w:szCs w:val="24"/>
        </w:rPr>
        <w:t>Св. 200 до 400 ……100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Отделения связи поселка, сельского поселения для обслуживаемого населения групп:</w:t>
      </w:r>
    </w:p>
    <w:p w:rsidR="00B21776" w:rsidRDefault="00B21776" w:rsidP="00B21776">
      <w:pPr>
        <w:widowControl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до 2 тыс.чел. - </w:t>
      </w:r>
      <w:smartTag w:uri="urn:schemas-microsoft-com:office:smarttags" w:element="metricconverter">
        <w:smartTagPr>
          <w:attr w:name="ProductID" w:val="0,3 га"/>
        </w:smartTagPr>
        <w:r w:rsidRPr="00E42D3D">
          <w:rPr>
            <w:rFonts w:ascii="Times New Roman" w:hAnsi="Times New Roman"/>
            <w:sz w:val="24"/>
            <w:szCs w:val="24"/>
          </w:rPr>
          <w:t>0,3 га</w:t>
        </w:r>
      </w:smartTag>
      <w:r w:rsidRPr="00E42D3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свыше 2 тыс.чел.– </w:t>
      </w:r>
      <w:smartTag w:uri="urn:schemas-microsoft-com:office:smarttags" w:element="metricconverter">
        <w:smartTagPr>
          <w:attr w:name="ProductID" w:val="0,45 га"/>
        </w:smartTagPr>
        <w:r w:rsidRPr="00E42D3D">
          <w:rPr>
            <w:rFonts w:ascii="Times New Roman" w:hAnsi="Times New Roman"/>
            <w:sz w:val="24"/>
            <w:szCs w:val="24"/>
          </w:rPr>
          <w:t>0,45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Деловое управление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на1 сотрудника - 18,5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Отделения и филиалы сберегательного банка в сельских поселениях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на 1 операционное место (окно) - </w:t>
      </w:r>
      <w:smartTag w:uri="urn:schemas-microsoft-com:office:smarttags" w:element="metricconverter">
        <w:smartTagPr>
          <w:attr w:name="ProductID" w:val="0,05 га"/>
        </w:smartTagPr>
        <w:r w:rsidRPr="00E42D3D">
          <w:rPr>
            <w:rFonts w:ascii="Times New Roman" w:hAnsi="Times New Roman"/>
            <w:sz w:val="24"/>
            <w:szCs w:val="24"/>
          </w:rPr>
          <w:t>0,05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Поликлиники, амбулатории, диспансеры без стационара, посещение в смену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- </w:t>
      </w:r>
      <w:smartTag w:uri="urn:schemas-microsoft-com:office:smarttags" w:element="metricconverter">
        <w:smartTagPr>
          <w:attr w:name="ProductID" w:val="0,2 га"/>
        </w:smartTagPr>
        <w:r w:rsidRPr="00E42D3D">
          <w:rPr>
            <w:rFonts w:ascii="Times New Roman" w:hAnsi="Times New Roman"/>
            <w:sz w:val="24"/>
            <w:szCs w:val="24"/>
          </w:rPr>
          <w:t>0,2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Станции (подстанции) скорой медицинской помощи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- </w:t>
      </w:r>
      <w:smartTag w:uri="urn:schemas-microsoft-com:office:smarttags" w:element="metricconverter">
        <w:smartTagPr>
          <w:attr w:name="ProductID" w:val="0,1 га"/>
        </w:smartTagPr>
        <w:r w:rsidRPr="00E42D3D">
          <w:rPr>
            <w:rFonts w:ascii="Times New Roman" w:hAnsi="Times New Roman"/>
            <w:sz w:val="24"/>
            <w:szCs w:val="24"/>
          </w:rPr>
          <w:t>0,1 га</w:t>
        </w:r>
      </w:smartTag>
      <w:r w:rsidRPr="00E42D3D">
        <w:rPr>
          <w:rFonts w:ascii="Times New Roman" w:hAnsi="Times New Roman"/>
          <w:sz w:val="24"/>
          <w:szCs w:val="24"/>
        </w:rPr>
        <w:t xml:space="preserve"> на 1 автомобиль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Фельдшерские или фельдшерско-акушерские пункты, объект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– </w:t>
      </w:r>
      <w:smartTag w:uri="urn:schemas-microsoft-com:office:smarttags" w:element="metricconverter">
        <w:smartTagPr>
          <w:attr w:name="ProductID" w:val="0,05 га"/>
        </w:smartTagPr>
        <w:r w:rsidRPr="00E42D3D">
          <w:rPr>
            <w:rFonts w:ascii="Times New Roman" w:hAnsi="Times New Roman"/>
            <w:sz w:val="24"/>
            <w:szCs w:val="24"/>
          </w:rPr>
          <w:t>0,05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D3D">
        <w:rPr>
          <w:rFonts w:ascii="Times New Roman" w:hAnsi="Times New Roman"/>
          <w:sz w:val="24"/>
          <w:szCs w:val="24"/>
        </w:rPr>
        <w:t>Стационары для взрослых и детей для интенсивного лечения и кратковременного пребывания (многопрофильные больницы, специализированные стационары и медицинские центры, родильные дома и др.) с вспомогательными зданиями и сооружениями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E42D3D">
        <w:rPr>
          <w:rFonts w:ascii="Times New Roman" w:hAnsi="Times New Roman"/>
          <w:sz w:val="24"/>
          <w:szCs w:val="24"/>
        </w:rPr>
        <w:t>ри мощности стационаров, коек: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до 50……………150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св. 50 до 100 …..100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св. 100 до 200….80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Стационары для взрослых и детей для долговременного лечения (психиатрические, туберкулезные, восстановительные и др.) со вспомогательными зданиями и сооружениями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При мощности стационаров, коек: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до 50……………300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св. 50 до 100 …..200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св. 100 до 200….140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42D3D">
        <w:rPr>
          <w:rFonts w:ascii="Times New Roman" w:hAnsi="Times New Roman"/>
          <w:sz w:val="24"/>
          <w:szCs w:val="24"/>
        </w:rPr>
        <w:t>на 1 койку.</w:t>
      </w:r>
    </w:p>
    <w:p w:rsidR="00B21776" w:rsidRDefault="00B21776" w:rsidP="00B217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52AA">
        <w:rPr>
          <w:rFonts w:ascii="Times New Roman" w:hAnsi="Times New Roman"/>
          <w:sz w:val="24"/>
          <w:szCs w:val="24"/>
        </w:rPr>
        <w:t>Образование и просвещение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2D3D">
        <w:rPr>
          <w:rFonts w:ascii="Times New Roman" w:hAnsi="Times New Roman"/>
          <w:sz w:val="24"/>
          <w:szCs w:val="24"/>
        </w:rPr>
        <w:t>Детские дошкольные учреждения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При вместимости яслей-садов,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 w:rsidRPr="00E42D3D">
        <w:rPr>
          <w:rFonts w:ascii="Times New Roman" w:hAnsi="Times New Roman"/>
          <w:sz w:val="24"/>
          <w:szCs w:val="24"/>
        </w:rPr>
        <w:t xml:space="preserve"> , на 1 место: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до 100 мест – 40, </w:t>
      </w:r>
      <w:r>
        <w:rPr>
          <w:rFonts w:ascii="Times New Roman" w:hAnsi="Times New Roman"/>
          <w:sz w:val="24"/>
          <w:szCs w:val="24"/>
        </w:rPr>
        <w:t>св. 100 – 35.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Общеобразовательные школы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участка: </w:t>
      </w:r>
      <w:smartTag w:uri="urn:schemas-microsoft-com:office:smarttags" w:element="metricconverter">
        <w:smartTagPr>
          <w:attr w:name="ProductID" w:val="50 м2"/>
        </w:smartTagPr>
        <w:r w:rsidRPr="00E42D3D">
          <w:rPr>
            <w:rFonts w:ascii="Times New Roman" w:hAnsi="Times New Roman"/>
            <w:sz w:val="24"/>
            <w:szCs w:val="24"/>
          </w:rPr>
          <w:t>50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E42D3D">
        <w:rPr>
          <w:rFonts w:ascii="Times New Roman" w:hAnsi="Times New Roman"/>
          <w:sz w:val="24"/>
          <w:szCs w:val="24"/>
        </w:rPr>
        <w:t xml:space="preserve"> на 1 учащегося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lastRenderedPageBreak/>
        <w:t>Средние специальные и профессионально- технические учебные заведения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участка: </w:t>
      </w:r>
      <w:smartTag w:uri="urn:schemas-microsoft-com:office:smarttags" w:element="metricconverter">
        <w:smartTagPr>
          <w:attr w:name="ProductID" w:val="50 м2"/>
        </w:smartTagPr>
        <w:r w:rsidRPr="00E42D3D">
          <w:rPr>
            <w:rFonts w:ascii="Times New Roman" w:hAnsi="Times New Roman"/>
            <w:sz w:val="24"/>
            <w:szCs w:val="24"/>
          </w:rPr>
          <w:t>50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Pr="00E42D3D">
        <w:rPr>
          <w:rFonts w:ascii="Times New Roman" w:hAnsi="Times New Roman"/>
          <w:sz w:val="24"/>
          <w:szCs w:val="24"/>
        </w:rPr>
        <w:t xml:space="preserve"> на 1 учащегося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Поселковые библиотеки.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</w:t>
      </w:r>
      <w:r>
        <w:rPr>
          <w:rFonts w:ascii="Times New Roman" w:hAnsi="Times New Roman"/>
          <w:sz w:val="24"/>
          <w:szCs w:val="24"/>
        </w:rPr>
        <w:t xml:space="preserve"> библиотеки составляет 3-х кратное превышение площади застройки здания; Максимальный размер земельного участка не устанавливается.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2AA">
        <w:rPr>
          <w:rFonts w:ascii="Times New Roman" w:hAnsi="Times New Roman"/>
          <w:sz w:val="24"/>
          <w:szCs w:val="24"/>
        </w:rPr>
        <w:t>Религиозное использование: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Институты культового назначения</w:t>
      </w:r>
      <w:r>
        <w:rPr>
          <w:rFonts w:ascii="Times New Roman" w:hAnsi="Times New Roman"/>
          <w:sz w:val="24"/>
          <w:szCs w:val="24"/>
        </w:rPr>
        <w:t>.</w:t>
      </w:r>
      <w:r w:rsidRPr="00375805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земельного участка на 1-го православного верующего - </w:t>
      </w:r>
      <w:smartTag w:uri="urn:schemas-microsoft-com:office:smarttags" w:element="metricconverter">
        <w:smartTagPr>
          <w:attr w:name="ProductID" w:val="7 м2"/>
        </w:smartTagPr>
        <w:r w:rsidRPr="00E42D3D">
          <w:rPr>
            <w:rFonts w:ascii="Times New Roman" w:hAnsi="Times New Roman"/>
            <w:sz w:val="24"/>
            <w:szCs w:val="24"/>
          </w:rPr>
          <w:t>7 м</w:t>
        </w:r>
        <w:r w:rsidRPr="00E42D3D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аксимальное количество этажей надземной части зданий, строений, сооружений на территории земельных участков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 3 этажей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аксимальная общая площадь объектов капитального строительства нежилого назначения на территории земельных участков не устанавливается;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лагоустройство территории (парковочные места, подъезды, подходы) производится за счет предоставленного земельного участка;</w:t>
      </w:r>
    </w:p>
    <w:p w:rsidR="00B21776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асчетом необходимо проверять санитарные разрывы от жилой застройки, в том числе и по шуму.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Рекомендуемые минимальные расстояния от наземных магистральных газопроводов, не содержащих сероводород, должны быть не менее, м: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для трубопроводов 1 класса с диаметром труб: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 xml:space="preserve">- до 300 мм – 100; 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300 до 600 мм – 150;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600 до 800 мм – 200;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800 до 1000 мм – 250;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1000 до 1200 мм – 300;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свыше 1200 мм – 350;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для трубопроводов 2 класса с диаметром труб: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до 300 мм – 75;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свыше 300 мм – 125.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головные сооружения водозабора и водоочистки;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очистные сооружения канализации;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магистральные сети и объекты обслуживания инженерной инфраструктуры, в том числе канализационные насосные станции, насосные станции перекачки воды, подкачивающие насосные станции сетей ТС;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воздушные линии электропередачи;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Исходя из мощности ЛЭП, для защиты населения от действия электромагнитного поля установлены санитарно-защитные зоны для линий электропередачи (санитарные правила СНиП № 2971-84- «Защита населения от воздействия электрического поля, создаваемого воздушными линиями электропередачи переменного тока промышленной частоты»).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Для воздушных высоковольтных линий электропередачи (ВЛ) устанавливаются санитарно-защитные зоны по обе стороны от проекции на землю крайних проводов.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Эти зоны определяют минимальное расстояние до ближайших жилых, производственных зданий и сооружений: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 метра- для ВЛ ниже 1кВ,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10 метров- для ВЛ 1-20кВ,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15 метров- для ВЛ 35кВ,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20 метров- для ВЛ 110кВ,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25 метров- для ВЛ 150-220кВ,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30 метров- для ВЛ 330кВ, 400кВ, 500кВ,</w:t>
      </w:r>
    </w:p>
    <w:p w:rsidR="00B21776" w:rsidRPr="003E2DE8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40 метров- для ВЛ 750кВ,</w:t>
      </w:r>
    </w:p>
    <w:p w:rsidR="00B21776" w:rsidRPr="003E2DE8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55 метров- для ВЛ 1150кВ,</w:t>
      </w:r>
    </w:p>
    <w:p w:rsidR="00B21776" w:rsidRPr="003E2DE8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100 метров- для ВЛ через водоемы (реки, каналы, озера и др).</w:t>
      </w:r>
    </w:p>
    <w:p w:rsidR="00B21776" w:rsidRPr="006D67E6" w:rsidRDefault="00B21776" w:rsidP="00B21776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D67E6">
        <w:rPr>
          <w:rFonts w:ascii="Times New Roman" w:hAnsi="Times New Roman"/>
          <w:b/>
          <w:sz w:val="20"/>
          <w:szCs w:val="20"/>
        </w:rPr>
        <w:t>Примечание:</w:t>
      </w:r>
    </w:p>
    <w:p w:rsidR="00B21776" w:rsidRPr="003E2DE8" w:rsidRDefault="00B21776" w:rsidP="00B21776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 xml:space="preserve">Не допускается прохождение ЛЭП по территориям стадионов, учебных и детских </w:t>
      </w:r>
      <w:r w:rsidRPr="003E2DE8">
        <w:rPr>
          <w:rFonts w:ascii="Times New Roman" w:hAnsi="Times New Roman"/>
          <w:sz w:val="24"/>
          <w:szCs w:val="24"/>
        </w:rPr>
        <w:lastRenderedPageBreak/>
        <w:t>учреждений.</w:t>
      </w:r>
    </w:p>
    <w:p w:rsidR="00B21776" w:rsidRPr="003E2DE8" w:rsidRDefault="00B21776" w:rsidP="00B21776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Допускается для ЛЭП (ВЛ) до 20 кВ принимать расстояние от крайних проводов до границ приусадебных земельных участков, индивидуальных домов и коллективных садовых участков не менее 20 метров.</w:t>
      </w:r>
    </w:p>
    <w:p w:rsidR="00B21776" w:rsidRPr="003E2DE8" w:rsidRDefault="00B21776" w:rsidP="00B21776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Прохождение ЛЭП (ВЛ) над зданиями и сооружениями, как правило, не допускается.</w:t>
      </w:r>
    </w:p>
    <w:p w:rsidR="00B21776" w:rsidRPr="003E2DE8" w:rsidRDefault="00B21776" w:rsidP="00B21776">
      <w:pPr>
        <w:widowControl w:val="0"/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Допускается прохождение ЛЭП (ВЛ) над производственными зданиями и сооружениями промышленных предприятий I-II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(для ВЛ 330-750 кВ  только над производственными зданиями электрических подстанций.</w:t>
      </w:r>
    </w:p>
    <w:p w:rsidR="00B21776" w:rsidRPr="003E2DE8" w:rsidRDefault="00B21776" w:rsidP="00B21776">
      <w:pPr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В охранной зоне ЛЭП ( ВЛ) запрещается: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Производить строительство, капитальный ремонт, снос любых зданий и сооружений.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Осуществлять всякого рода горные, взрывные, мелиоративные работы, производить посадку деревьев, полив сельскохозяйственных культур.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Размещать автозаправочные станции.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Загромождать подъезды и подходы к опорам ВЛ.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Устраивать свалки снега, мусора и грунта.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Складировать корма, удобрения, солому, разводить огонь.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1A11">
        <w:rPr>
          <w:rFonts w:ascii="Times New Roman" w:hAnsi="Times New Roman"/>
          <w:sz w:val="24"/>
          <w:szCs w:val="24"/>
        </w:rPr>
        <w:t xml:space="preserve">Предельные размеры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9E1A11">
        <w:rPr>
          <w:rFonts w:ascii="Times New Roman" w:hAnsi="Times New Roman"/>
          <w:sz w:val="24"/>
          <w:szCs w:val="24"/>
        </w:rPr>
        <w:t>земельных участков и предельные параметры разрешенного строительства, реконструкции объе</w:t>
      </w:r>
      <w:r>
        <w:rPr>
          <w:rFonts w:ascii="Times New Roman" w:hAnsi="Times New Roman"/>
          <w:sz w:val="24"/>
          <w:szCs w:val="24"/>
        </w:rPr>
        <w:t>ктов капитального строительства, не указанные выше не устанавливаются.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строительства.</w:t>
      </w:r>
    </w:p>
    <w:p w:rsidR="00B21776" w:rsidRDefault="00B21776" w:rsidP="00B217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>
        <w:rPr>
          <w:rFonts w:ascii="Times New Roman" w:eastAsia="TimesNewRoman" w:hAnsi="Times New Roman"/>
          <w:sz w:val="24"/>
          <w:szCs w:val="24"/>
          <w:lang w:eastAsia="ru-RU"/>
        </w:rPr>
        <w:t>Ограничения использования для данной территориальной зоны установлены Главой 11 настоящих Правил.</w:t>
      </w:r>
    </w:p>
    <w:p w:rsidR="00B21776" w:rsidRPr="005D1B60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7" w:name="_Toc286828614"/>
      <w:bookmarkEnd w:id="6"/>
      <w:r>
        <w:rPr>
          <w:rFonts w:ascii="Times New Roman" w:hAnsi="Times New Roman"/>
          <w:b/>
          <w:sz w:val="24"/>
          <w:szCs w:val="24"/>
        </w:rPr>
        <w:t>Статья 10.4.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 w:rsidRPr="00C1539A">
        <w:rPr>
          <w:rFonts w:ascii="Times New Roman" w:hAnsi="Times New Roman"/>
          <w:b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  <w:r w:rsidRPr="004738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5D1B60">
        <w:rPr>
          <w:rFonts w:ascii="Times New Roman" w:hAnsi="Times New Roman"/>
          <w:b/>
          <w:sz w:val="24"/>
          <w:szCs w:val="24"/>
        </w:rPr>
        <w:t xml:space="preserve">зоны </w:t>
      </w:r>
      <w:bookmarkEnd w:id="7"/>
      <w:r w:rsidRPr="001C6BBA">
        <w:rPr>
          <w:rFonts w:ascii="Times New Roman" w:hAnsi="Times New Roman"/>
          <w:b/>
          <w:sz w:val="24"/>
          <w:szCs w:val="24"/>
        </w:rPr>
        <w:t>транспортной инфраструктуры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обозначения зоны на карте (схеме) – Т</w:t>
      </w:r>
      <w:r w:rsidRPr="007911C8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Цель выделения зоны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ff0"/>
        <w:ind w:firstLine="709"/>
      </w:pPr>
      <w:r w:rsidRPr="009A7A10">
        <w:t>Размещение различного рода путей сообщения и сооружений, используемых для перевозки людей или грузов, либо передачи веществ.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709"/>
        <w:gridCol w:w="6520"/>
      </w:tblGrid>
      <w:tr w:rsidR="00B21776" w:rsidRPr="003535E9" w:rsidTr="002B1E34">
        <w:trPr>
          <w:trHeight w:val="273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B21776" w:rsidRPr="002F7689" w:rsidRDefault="00B21776" w:rsidP="002B1E3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7689">
              <w:rPr>
                <w:rFonts w:ascii="Times New Roman" w:hAnsi="Times New Roman"/>
                <w:b/>
                <w:sz w:val="20"/>
                <w:szCs w:val="20"/>
              </w:rPr>
              <w:t xml:space="preserve">Т - зоны </w:t>
            </w:r>
            <w:r w:rsidRPr="001C6B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транспортной инфраструктуры</w:t>
            </w:r>
          </w:p>
        </w:tc>
      </w:tr>
      <w:tr w:rsidR="00B21776" w:rsidRPr="003535E9" w:rsidTr="002B1E34"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5E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5E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вида разрешенного использования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5E9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5E9">
              <w:rPr>
                <w:rFonts w:ascii="Times New Roman" w:hAnsi="Times New Roman"/>
                <w:b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</w:tr>
      <w:tr w:rsidR="00B21776" w:rsidRPr="003535E9" w:rsidTr="002B1E34">
        <w:tc>
          <w:tcPr>
            <w:tcW w:w="9923" w:type="dxa"/>
            <w:gridSpan w:val="4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5E9">
              <w:rPr>
                <w:rFonts w:ascii="Times New Roman" w:hAnsi="Times New Roman"/>
                <w:b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B21776" w:rsidRPr="003535E9" w:rsidTr="002B1E34"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0F6D7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7E">
              <w:rPr>
                <w:rFonts w:ascii="Times New Roman" w:hAnsi="Times New Roman"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0F6D7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7E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0F6D7E" w:rsidRDefault="00B21776" w:rsidP="002B1E34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0F6D7E">
              <w:rPr>
                <w:rFonts w:ascii="Times New Roman" w:hAnsi="Times New Roman"/>
              </w:rPr>
              <w:t>7.1 - </w:t>
            </w:r>
            <w:r w:rsidRPr="00251A9D">
              <w:rPr>
                <w:rFonts w:ascii="Times New Roman" w:hAnsi="Times New Roman" w:cs="Times New Roman"/>
              </w:rPr>
              <w:t>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размещение наземных сооружений метрополитена, в том числе посадочных станций, вентиляционных шахт;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1A9D">
              <w:rPr>
                <w:rFonts w:ascii="Times New Roman" w:hAnsi="Times New Roman"/>
              </w:rP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</w:tr>
      <w:tr w:rsidR="00B21776" w:rsidRPr="003535E9" w:rsidTr="002B1E34"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0F6D7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7E">
              <w:rPr>
                <w:rFonts w:ascii="Times New Roman" w:hAnsi="Times New Roman"/>
                <w:sz w:val="20"/>
                <w:szCs w:val="20"/>
              </w:rPr>
              <w:t>Автомобильный транспорт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0F6D7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7E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0F6D7E" w:rsidRDefault="00B21776" w:rsidP="002B1E34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0F6D7E">
              <w:rPr>
                <w:rFonts w:ascii="Times New Roman" w:hAnsi="Times New Roman"/>
              </w:rPr>
              <w:t>7.2 - </w:t>
            </w:r>
            <w:r w:rsidRPr="00251A9D">
              <w:rPr>
                <w:rFonts w:ascii="Times New Roman" w:hAnsi="Times New Roman" w:cs="Times New Roman"/>
              </w:rPr>
              <w:t xml:space="preserve">Размещение автомобильных дорог и технически связанных с ними сооружений; размещение зданий и сооружений, предназначенных для </w:t>
            </w:r>
            <w:r w:rsidRPr="00251A9D">
              <w:rPr>
                <w:rFonts w:ascii="Times New Roman" w:hAnsi="Times New Roman" w:cs="Times New Roman"/>
              </w:rPr>
              <w:lastRenderedPageBreak/>
              <w:t>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1A9D">
              <w:rPr>
                <w:rFonts w:ascii="Times New Roman" w:hAnsi="Times New Roman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B21776" w:rsidRPr="003535E9" w:rsidTr="002B1E34"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0F6D7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7E">
              <w:rPr>
                <w:rFonts w:ascii="Times New Roman" w:hAnsi="Times New Roman"/>
                <w:sz w:val="20"/>
                <w:szCs w:val="20"/>
              </w:rPr>
              <w:t>Воздушный транспорт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0F6D7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7E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0F6D7E" w:rsidRDefault="00B21776" w:rsidP="002B1E34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0F6D7E">
              <w:rPr>
                <w:rFonts w:ascii="Times New Roman" w:hAnsi="Times New Roman"/>
              </w:rPr>
              <w:t>7.4 - </w:t>
            </w:r>
            <w:r w:rsidRPr="00251A9D">
              <w:rPr>
                <w:rFonts w:ascii="Times New Roman" w:hAnsi="Times New Roman" w:cs="Times New Roman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1A9D">
              <w:rPr>
                <w:rFonts w:ascii="Times New Roman" w:hAnsi="Times New Roman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</w:tr>
      <w:tr w:rsidR="00B21776" w:rsidRPr="003535E9" w:rsidTr="002B1E34"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0F6D7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7E">
              <w:rPr>
                <w:rFonts w:ascii="Times New Roman" w:hAnsi="Times New Roman"/>
                <w:sz w:val="20"/>
                <w:szCs w:val="20"/>
              </w:rPr>
              <w:t>Водный транспорт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0F6D7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6D7E"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0F6D7E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E">
              <w:rPr>
                <w:rFonts w:ascii="Times New Roman" w:hAnsi="Times New Roman"/>
                <w:sz w:val="20"/>
                <w:szCs w:val="20"/>
              </w:rPr>
              <w:t>7.3 - </w:t>
            </w:r>
            <w:r w:rsidRPr="00251A9D">
              <w:rPr>
                <w:rFonts w:ascii="Times New Roman" w:hAnsi="Times New Roman"/>
                <w:sz w:val="20"/>
                <w:szCs w:val="20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</w:tr>
      <w:tr w:rsidR="00B21776" w:rsidRPr="003535E9" w:rsidTr="002B1E34"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Бытовое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3.3 - </w:t>
            </w:r>
            <w:r w:rsidRPr="00D72EB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B21776" w:rsidRPr="003535E9" w:rsidTr="002B1E34"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4.6 - 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</w:tr>
      <w:tr w:rsidR="00B21776" w:rsidRPr="003535E9" w:rsidTr="002B1E34"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Гостиничное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4.7 - </w:t>
            </w:r>
            <w:r w:rsidRPr="00FF0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B21776" w:rsidRPr="003535E9" w:rsidTr="002B1E34"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8346EA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8346EA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 xml:space="preserve">12.0 - </w:t>
            </w:r>
            <w:r w:rsidRPr="008346EA">
              <w:rPr>
                <w:rFonts w:ascii="Times New Roman" w:hAnsi="Times New Roman"/>
                <w:sz w:val="20"/>
                <w:szCs w:val="20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B21776" w:rsidRPr="003535E9" w:rsidTr="002B1E34">
        <w:tc>
          <w:tcPr>
            <w:tcW w:w="709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473565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473565">
              <w:rPr>
                <w:sz w:val="20"/>
                <w:szCs w:val="20"/>
              </w:rPr>
              <w:t>Объекты гаражного назначения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2.7.1 - </w:t>
            </w:r>
            <w:r w:rsidRPr="00473565">
              <w:rPr>
                <w:rFonts w:ascii="Times New Roman" w:hAnsi="Times New Roman"/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B21776" w:rsidRPr="003535E9" w:rsidTr="002B1E34">
        <w:tc>
          <w:tcPr>
            <w:tcW w:w="709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8346EA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6EA">
              <w:rPr>
                <w:rFonts w:ascii="Times New Roman" w:hAnsi="Times New Roman"/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8346EA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6EA">
              <w:rPr>
                <w:rFonts w:ascii="Times New Roman" w:hAnsi="Times New Roman"/>
                <w:sz w:val="20"/>
                <w:szCs w:val="20"/>
              </w:rPr>
              <w:t>4.9.1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8346EA" w:rsidRDefault="00B21776" w:rsidP="002B1E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346EA">
              <w:rPr>
                <w:rFonts w:ascii="Times New Roman" w:hAnsi="Times New Roman" w:cs="Times New Roman"/>
              </w:rPr>
              <w:t>4.9.1</w:t>
            </w:r>
            <w:r w:rsidRPr="008346EA">
              <w:rPr>
                <w:rFonts w:ascii="Times New Roman" w:hAnsi="Times New Roman"/>
              </w:rPr>
              <w:t xml:space="preserve"> - </w:t>
            </w:r>
            <w:r w:rsidRPr="008346EA">
              <w:rPr>
                <w:rFonts w:ascii="Times New Roman" w:hAnsi="Times New Roman" w:cs="Times New Roman"/>
              </w:rPr>
              <w:t>Размещение автозаправочных станций (бензиновых, газовых);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6EA">
              <w:rPr>
                <w:rFonts w:ascii="Times New Roman" w:hAnsi="Times New Roman" w:cs="Times New Roman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6EA">
              <w:rPr>
                <w:rFonts w:ascii="Times New Roman" w:hAnsi="Times New Roman" w:cs="Times New Roman"/>
              </w:rPr>
              <w:t>предоставление гостиничных услуг в качестве придорожного сервиса;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6EA">
              <w:rPr>
                <w:rFonts w:ascii="Times New Roman" w:hAnsi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B21776" w:rsidRPr="003535E9" w:rsidTr="002B1E34"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535E9" w:rsidRDefault="00B21776" w:rsidP="002B1E34">
            <w:pPr>
              <w:pStyle w:val="aff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35E9">
              <w:rPr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11.3 - 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</w:tr>
      <w:tr w:rsidR="00B21776" w:rsidRPr="003535E9" w:rsidTr="002B1E34">
        <w:tc>
          <w:tcPr>
            <w:tcW w:w="709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535E9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3535E9">
              <w:rPr>
                <w:sz w:val="20"/>
                <w:szCs w:val="20"/>
              </w:rPr>
              <w:t>Склады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 xml:space="preserve">6.9 - </w:t>
            </w:r>
            <w:r w:rsidRPr="00B17AE5">
              <w:rPr>
                <w:rFonts w:ascii="Times New Roman" w:hAnsi="Times New Roman"/>
                <w:sz w:val="20"/>
                <w:szCs w:val="20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</w:t>
            </w:r>
            <w:r w:rsidRPr="00B17AE5">
              <w:rPr>
                <w:rFonts w:ascii="Times New Roman" w:hAnsi="Times New Roman"/>
                <w:sz w:val="20"/>
                <w:szCs w:val="20"/>
              </w:rPr>
              <w:lastRenderedPageBreak/>
              <w:t>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B21776" w:rsidRPr="003535E9" w:rsidTr="002B1E34">
        <w:tc>
          <w:tcPr>
            <w:tcW w:w="9923" w:type="dxa"/>
            <w:gridSpan w:val="4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5E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B21776" w:rsidRPr="003535E9" w:rsidTr="002B1E34"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Магазины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4.4 - 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B21776" w:rsidRPr="003535E9" w:rsidTr="002B1E34"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Социальное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535E9" w:rsidRDefault="00B21776" w:rsidP="002B1E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3.2 - </w:t>
            </w:r>
            <w:r w:rsidRPr="001B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B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 для размещения отделений почты и телеграфа;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B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B21776" w:rsidRPr="003535E9" w:rsidTr="002B1E34"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Бытовое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3.3 - </w:t>
            </w:r>
            <w:r w:rsidRPr="00D72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B21776" w:rsidRPr="003535E9" w:rsidTr="002B1E34">
        <w:tc>
          <w:tcPr>
            <w:tcW w:w="709" w:type="dxa"/>
            <w:shd w:val="clear" w:color="auto" w:fill="auto"/>
            <w:vAlign w:val="center"/>
          </w:tcPr>
          <w:p w:rsidR="00B21776" w:rsidRPr="003535E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Общественное управление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3.8 - </w:t>
            </w:r>
            <w:r w:rsidRPr="00E029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  <w:r w:rsidRPr="00E029A3">
              <w:rPr>
                <w:rFonts w:ascii="Times New Roman" w:hAnsi="Times New Roman"/>
                <w:sz w:val="20"/>
                <w:szCs w:val="20"/>
              </w:rPr>
              <w:t xml:space="preserve">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</w:tr>
      <w:tr w:rsidR="00B21776" w:rsidRPr="003535E9" w:rsidTr="002B1E34">
        <w:tc>
          <w:tcPr>
            <w:tcW w:w="9923" w:type="dxa"/>
            <w:gridSpan w:val="4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спомогательные виды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разрешённого использования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C07308">
              <w:rPr>
                <w:rFonts w:ascii="Times New Roman" w:hAnsi="Times New Roman"/>
                <w:b/>
                <w:sz w:val="20"/>
                <w:szCs w:val="20"/>
              </w:rPr>
              <w:t>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B21776" w:rsidRPr="003535E9" w:rsidTr="002B1E34">
        <w:tc>
          <w:tcPr>
            <w:tcW w:w="709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3.1 - </w:t>
            </w:r>
            <w:r w:rsidRPr="00084299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B21776" w:rsidRPr="003535E9" w:rsidTr="002B1E34">
        <w:tc>
          <w:tcPr>
            <w:tcW w:w="709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4.9 - </w:t>
            </w:r>
            <w:r w:rsidRPr="008346EA">
              <w:rPr>
                <w:rFonts w:ascii="Times New Roman" w:hAnsi="Times New Roman"/>
                <w:sz w:val="20"/>
                <w:szCs w:val="2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</w:tbl>
    <w:p w:rsidR="00B21776" w:rsidRPr="007E7762" w:rsidRDefault="00B21776" w:rsidP="00B21776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21776" w:rsidRDefault="00B21776" w:rsidP="00B21776">
      <w:pPr>
        <w:pStyle w:val="ConsNormal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10.3</w:t>
      </w:r>
      <w:r>
        <w:rPr>
          <w:rFonts w:ascii="Times New Roman" w:hAnsi="Times New Roman"/>
          <w:b/>
        </w:rPr>
        <w:t xml:space="preserve"> настоящих Правил</w:t>
      </w:r>
      <w:r w:rsidRPr="006C154D">
        <w:rPr>
          <w:rFonts w:ascii="Times New Roman" w:hAnsi="Times New Roman"/>
          <w:b/>
        </w:rPr>
        <w:t>.</w:t>
      </w:r>
    </w:p>
    <w:p w:rsidR="00B21776" w:rsidRDefault="00B21776" w:rsidP="00B21776">
      <w:pPr>
        <w:pStyle w:val="ConsNormal"/>
        <w:ind w:firstLine="709"/>
        <w:jc w:val="both"/>
        <w:rPr>
          <w:rFonts w:ascii="Times New Roman" w:hAnsi="Times New Roman"/>
          <w:b/>
        </w:rPr>
      </w:pP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b/>
        </w:rPr>
        <w:t>.</w:t>
      </w:r>
    </w:p>
    <w:p w:rsidR="00B21776" w:rsidRPr="00BB2D88" w:rsidRDefault="00B21776" w:rsidP="00B21776">
      <w:pPr>
        <w:spacing w:line="240" w:lineRule="auto"/>
        <w:ind w:firstLine="709"/>
        <w:jc w:val="both"/>
        <w:rPr>
          <w:rFonts w:ascii="Times New Roman" w:hAnsi="Times New Roman"/>
        </w:rPr>
      </w:pPr>
      <w:r w:rsidRPr="00BB2D88">
        <w:rPr>
          <w:rFonts w:ascii="Times New Roman" w:hAnsi="Times New Roman"/>
          <w:sz w:val="24"/>
          <w:szCs w:val="24"/>
        </w:rPr>
        <w:t>Склады: Минимальный размер земельного участка – 0,3 га. Максимальный размер земельного участка – не устанавливается.</w:t>
      </w:r>
    </w:p>
    <w:p w:rsidR="00B21776" w:rsidRPr="002C147B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C52E5">
        <w:rPr>
          <w:rFonts w:ascii="Times New Roman" w:hAnsi="Times New Roman"/>
          <w:sz w:val="24"/>
          <w:szCs w:val="24"/>
        </w:rPr>
        <w:lastRenderedPageBreak/>
        <w:t>Обслуживание автотранспорта</w:t>
      </w:r>
      <w:r>
        <w:rPr>
          <w:rFonts w:ascii="Times New Roman" w:hAnsi="Times New Roman"/>
          <w:sz w:val="24"/>
          <w:szCs w:val="24"/>
        </w:rPr>
        <w:t>.</w:t>
      </w:r>
      <w:r w:rsidRPr="002C147B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земельных участков гаражей и стоянок легковых автомобилей на 1 маш./место,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 w:rsidRPr="00E42D3D">
        <w:rPr>
          <w:rFonts w:ascii="Times New Roman" w:hAnsi="Times New Roman"/>
          <w:sz w:val="24"/>
          <w:szCs w:val="24"/>
        </w:rPr>
        <w:t>:  одноэтажных – 30; двухэтажных – 20; трехэтажных – 14; четырехэтажных – 12; пятиэтажных – 10; для наземных стоянок – 25.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земельных участков гаражей и стоянок грузовых автомобилей на 1 маш./место – 50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spacing w:line="240" w:lineRule="auto"/>
        <w:ind w:firstLine="709"/>
        <w:jc w:val="left"/>
        <w:rPr>
          <w:rFonts w:ascii="Times New Roman" w:hAnsi="Times New Roman"/>
          <w:sz w:val="20"/>
          <w:szCs w:val="20"/>
        </w:rPr>
      </w:pPr>
      <w:r w:rsidRPr="008C52E5">
        <w:rPr>
          <w:rFonts w:ascii="Times New Roman" w:hAnsi="Times New Roman"/>
          <w:sz w:val="24"/>
          <w:szCs w:val="24"/>
        </w:rPr>
        <w:t>Объекты придорожного сервиса: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2E5">
        <w:rPr>
          <w:rFonts w:ascii="Times New Roman" w:hAnsi="Times New Roman"/>
          <w:sz w:val="24"/>
          <w:szCs w:val="24"/>
        </w:rPr>
        <w:t>Станции технического обслуживания автомобилей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– </w:t>
      </w:r>
      <w:smartTag w:uri="urn:schemas-microsoft-com:office:smarttags" w:element="metricconverter">
        <w:smartTagPr>
          <w:attr w:name="ProductID" w:val="0,1 га"/>
        </w:smartTagPr>
        <w:r w:rsidRPr="00E42D3D">
          <w:rPr>
            <w:rFonts w:ascii="Times New Roman" w:hAnsi="Times New Roman"/>
            <w:sz w:val="24"/>
            <w:szCs w:val="24"/>
          </w:rPr>
          <w:t>0,1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Pr="00E42D3D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Автозаправочные станции (АЗС) 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на 2 колонки……..0,1 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» 5 » ……………..0,2 га</w:t>
      </w:r>
    </w:p>
    <w:p w:rsidR="00B21776" w:rsidRPr="00E42D3D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Газозаправочные станции (ГЗС)</w:t>
      </w:r>
      <w:r w:rsidRPr="002C147B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» 7 » ……………..0,3 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» 9 » …………....0,35 га</w:t>
      </w:r>
    </w:p>
    <w:p w:rsidR="00B21776" w:rsidRPr="00730495" w:rsidRDefault="00B21776" w:rsidP="00B217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730495">
        <w:rPr>
          <w:rFonts w:ascii="Times New Roman" w:eastAsia="TimesNewRoman" w:hAnsi="Times New Roman"/>
          <w:sz w:val="24"/>
          <w:szCs w:val="24"/>
          <w:lang w:eastAsia="ru-RU"/>
        </w:rPr>
        <w:t>Отдельно стоящие объекты общественного питания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730495">
        <w:rPr>
          <w:rFonts w:ascii="Times New Roman" w:eastAsia="TimesNewRoman" w:hAnsi="Times New Roman"/>
          <w:sz w:val="24"/>
          <w:szCs w:val="24"/>
          <w:lang w:eastAsia="ru-RU"/>
        </w:rPr>
        <w:t>рекомендуется размещать с минимальным отступом от красной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730495">
        <w:rPr>
          <w:rFonts w:ascii="Times New Roman" w:eastAsia="TimesNewRoman" w:hAnsi="Times New Roman"/>
          <w:sz w:val="24"/>
          <w:szCs w:val="24"/>
          <w:lang w:eastAsia="ru-RU"/>
        </w:rPr>
        <w:t>линии 6 м. Данное расстояние может быть сокращено при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730495">
        <w:rPr>
          <w:rFonts w:ascii="Times New Roman" w:eastAsia="TimesNewRoman" w:hAnsi="Times New Roman"/>
          <w:sz w:val="24"/>
          <w:szCs w:val="24"/>
          <w:lang w:eastAsia="ru-RU"/>
        </w:rPr>
        <w:t>реконструкции сложившейся застройки при условии согласования с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730495">
        <w:rPr>
          <w:rFonts w:ascii="Times New Roman" w:eastAsia="TimesNewRoman" w:hAnsi="Times New Roman"/>
          <w:sz w:val="24"/>
          <w:szCs w:val="24"/>
          <w:lang w:eastAsia="ru-RU"/>
        </w:rPr>
        <w:t>уполномоченным в области архитектуры и градостроительства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730495">
        <w:rPr>
          <w:rFonts w:ascii="Times New Roman" w:eastAsia="TimesNewRoman" w:hAnsi="Times New Roman"/>
          <w:sz w:val="24"/>
          <w:szCs w:val="24"/>
          <w:lang w:eastAsia="ru-RU"/>
        </w:rPr>
        <w:t>органом администрации муниципального образования.</w:t>
      </w:r>
    </w:p>
    <w:p w:rsidR="00B21776" w:rsidRPr="00730495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495">
        <w:rPr>
          <w:rFonts w:ascii="Times New Roman" w:eastAsia="TimesNewRoman" w:hAnsi="Times New Roman"/>
          <w:sz w:val="24"/>
          <w:szCs w:val="24"/>
          <w:lang w:eastAsia="ru-RU"/>
        </w:rPr>
        <w:t>Максимальное количество этажей – 2.</w:t>
      </w:r>
    </w:p>
    <w:p w:rsidR="00B21776" w:rsidRPr="003D2BEB" w:rsidRDefault="00B21776" w:rsidP="00B2177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" w:hAnsi="Times New Roman"/>
          <w:sz w:val="24"/>
          <w:szCs w:val="24"/>
          <w:lang w:eastAsia="ru-RU"/>
        </w:rPr>
      </w:pPr>
      <w:r w:rsidRPr="003D2BEB">
        <w:rPr>
          <w:rFonts w:ascii="Times New Roman" w:eastAsia="TimesNewRoman" w:hAnsi="Times New Roman"/>
          <w:sz w:val="24"/>
          <w:szCs w:val="24"/>
          <w:lang w:eastAsia="ru-RU"/>
        </w:rPr>
        <w:t>Отдельно стоящие объекты торговли рекомендуется размещать с</w:t>
      </w:r>
    </w:p>
    <w:p w:rsidR="00B21776" w:rsidRPr="003D2BEB" w:rsidRDefault="00B21776" w:rsidP="00B2177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" w:hAnsi="Times New Roman"/>
          <w:sz w:val="24"/>
          <w:szCs w:val="24"/>
          <w:lang w:eastAsia="ru-RU"/>
        </w:rPr>
      </w:pPr>
      <w:r w:rsidRPr="003D2BEB">
        <w:rPr>
          <w:rFonts w:ascii="Times New Roman" w:eastAsia="TimesNewRoman" w:hAnsi="Times New Roman"/>
          <w:sz w:val="24"/>
          <w:szCs w:val="24"/>
          <w:lang w:eastAsia="ru-RU"/>
        </w:rPr>
        <w:t>минимальным отступом от красной линии 6 м. Данное расстояние</w:t>
      </w:r>
    </w:p>
    <w:p w:rsidR="00B21776" w:rsidRPr="003D2BEB" w:rsidRDefault="00B21776" w:rsidP="00B2177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" w:hAnsi="Times New Roman"/>
          <w:sz w:val="24"/>
          <w:szCs w:val="24"/>
          <w:lang w:eastAsia="ru-RU"/>
        </w:rPr>
      </w:pPr>
      <w:r w:rsidRPr="003D2BEB">
        <w:rPr>
          <w:rFonts w:ascii="Times New Roman" w:eastAsia="TimesNewRoman" w:hAnsi="Times New Roman"/>
          <w:sz w:val="24"/>
          <w:szCs w:val="24"/>
          <w:lang w:eastAsia="ru-RU"/>
        </w:rPr>
        <w:t>может быть сокращено при реконструкции сложившейся</w:t>
      </w:r>
    </w:p>
    <w:p w:rsidR="00B21776" w:rsidRPr="003D2BEB" w:rsidRDefault="00B21776" w:rsidP="00B2177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" w:hAnsi="Times New Roman"/>
          <w:sz w:val="24"/>
          <w:szCs w:val="24"/>
          <w:lang w:eastAsia="ru-RU"/>
        </w:rPr>
      </w:pPr>
      <w:r w:rsidRPr="003D2BEB">
        <w:rPr>
          <w:rFonts w:ascii="Times New Roman" w:eastAsia="TimesNewRoman" w:hAnsi="Times New Roman"/>
          <w:sz w:val="24"/>
          <w:szCs w:val="24"/>
          <w:lang w:eastAsia="ru-RU"/>
        </w:rPr>
        <w:t>застройки при условии согласования с уполномоченным в области</w:t>
      </w:r>
    </w:p>
    <w:p w:rsidR="00B21776" w:rsidRPr="003D2BEB" w:rsidRDefault="00B21776" w:rsidP="00B2177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" w:hAnsi="Times New Roman"/>
          <w:sz w:val="24"/>
          <w:szCs w:val="24"/>
          <w:lang w:eastAsia="ru-RU"/>
        </w:rPr>
      </w:pPr>
      <w:r w:rsidRPr="003D2BEB">
        <w:rPr>
          <w:rFonts w:ascii="Times New Roman" w:eastAsia="TimesNewRoman" w:hAnsi="Times New Roman"/>
          <w:sz w:val="24"/>
          <w:szCs w:val="24"/>
          <w:lang w:eastAsia="ru-RU"/>
        </w:rPr>
        <w:t>архитектуры и градостроительства органом администрации</w:t>
      </w:r>
    </w:p>
    <w:p w:rsidR="00B21776" w:rsidRPr="003D2BEB" w:rsidRDefault="00B21776" w:rsidP="00B21776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NewRoman" w:hAnsi="Times New Roman"/>
          <w:sz w:val="24"/>
          <w:szCs w:val="24"/>
          <w:lang w:eastAsia="ru-RU"/>
        </w:rPr>
      </w:pPr>
      <w:r w:rsidRPr="003D2BEB">
        <w:rPr>
          <w:rFonts w:ascii="Times New Roman" w:eastAsia="TimesNewRoman" w:hAnsi="Times New Roman"/>
          <w:sz w:val="24"/>
          <w:szCs w:val="24"/>
          <w:lang w:eastAsia="ru-RU"/>
        </w:rPr>
        <w:t>муниципального образования.</w:t>
      </w:r>
    </w:p>
    <w:p w:rsidR="00B21776" w:rsidRPr="003D2BEB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BEB">
        <w:rPr>
          <w:rFonts w:ascii="Times New Roman" w:eastAsia="TimesNewRoman" w:hAnsi="Times New Roman"/>
          <w:sz w:val="24"/>
          <w:szCs w:val="24"/>
          <w:lang w:eastAsia="ru-RU"/>
        </w:rPr>
        <w:t>3. Максимальное количество этажей – 2.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Границами зоны являются красные линии улиц и дорог. Территория зоны относится к землям общего пользования.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Улицы следует дифференцировать по назначению и транспортным характеристикам в соответствии с требованиями, приведенными в нижеследующей таблице:</w:t>
      </w:r>
    </w:p>
    <w:p w:rsidR="00B21776" w:rsidRPr="00E03850" w:rsidRDefault="00B21776" w:rsidP="00B21776">
      <w:pPr>
        <w:pStyle w:val="af0"/>
        <w:widowControl w:val="0"/>
        <w:ind w:right="266"/>
      </w:pPr>
      <w:r w:rsidRPr="00E03850">
        <w:t>Таблица</w:t>
      </w:r>
      <w:r>
        <w:t xml:space="preserve">. </w:t>
      </w:r>
      <w:r w:rsidRPr="00E03850">
        <w:t>Классификация улиц и дорог</w:t>
      </w:r>
      <w: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1740"/>
        <w:gridCol w:w="1475"/>
        <w:gridCol w:w="1560"/>
        <w:gridCol w:w="1643"/>
      </w:tblGrid>
      <w:tr w:rsidR="00B21776" w:rsidRPr="00F1469F" w:rsidTr="002B1E34">
        <w:tc>
          <w:tcPr>
            <w:tcW w:w="3505" w:type="dxa"/>
            <w:vAlign w:val="center"/>
          </w:tcPr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1469F">
              <w:rPr>
                <w:rFonts w:ascii="Times New Roman" w:hAnsi="Times New Roman" w:cs="Times New Roman"/>
                <w:b/>
              </w:rPr>
              <w:t>Категория сельских улиц и дорог</w:t>
            </w:r>
          </w:p>
        </w:tc>
        <w:tc>
          <w:tcPr>
            <w:tcW w:w="1740" w:type="dxa"/>
            <w:vAlign w:val="center"/>
          </w:tcPr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1469F">
              <w:rPr>
                <w:rFonts w:ascii="Times New Roman" w:hAnsi="Times New Roman" w:cs="Times New Roman"/>
                <w:b/>
              </w:rPr>
              <w:t>Расчетная скорость движения, км/ч</w:t>
            </w:r>
          </w:p>
        </w:tc>
        <w:tc>
          <w:tcPr>
            <w:tcW w:w="1475" w:type="dxa"/>
            <w:vAlign w:val="center"/>
          </w:tcPr>
          <w:p w:rsidR="00B21776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Ширина</w:t>
            </w:r>
          </w:p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1469F">
              <w:rPr>
                <w:rFonts w:ascii="Times New Roman" w:hAnsi="Times New Roman" w:cs="Times New Roman"/>
                <w:b/>
              </w:rPr>
              <w:t>полосы движения, м</w:t>
            </w:r>
          </w:p>
        </w:tc>
        <w:tc>
          <w:tcPr>
            <w:tcW w:w="1560" w:type="dxa"/>
            <w:vAlign w:val="center"/>
          </w:tcPr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1469F">
              <w:rPr>
                <w:rFonts w:ascii="Times New Roman" w:hAnsi="Times New Roman" w:cs="Times New Roman"/>
                <w:b/>
              </w:rPr>
              <w:t>Число полос движения</w:t>
            </w:r>
          </w:p>
        </w:tc>
        <w:tc>
          <w:tcPr>
            <w:tcW w:w="1643" w:type="dxa"/>
            <w:vAlign w:val="center"/>
          </w:tcPr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Ширина пешеход</w:t>
            </w:r>
            <w:r w:rsidRPr="00F1469F">
              <w:rPr>
                <w:rFonts w:ascii="Times New Roman" w:hAnsi="Times New Roman" w:cs="Times New Roman"/>
                <w:b/>
              </w:rPr>
              <w:t>ной части</w:t>
            </w:r>
            <w:r>
              <w:rPr>
                <w:rFonts w:ascii="Times New Roman" w:hAnsi="Times New Roman" w:cs="Times New Roman"/>
                <w:b/>
              </w:rPr>
              <w:t xml:space="preserve"> тротуара</w:t>
            </w:r>
            <w:r w:rsidRPr="00F1469F">
              <w:rPr>
                <w:rFonts w:ascii="Times New Roman" w:hAnsi="Times New Roman" w:cs="Times New Roman"/>
                <w:b/>
              </w:rPr>
              <w:t>, м</w:t>
            </w:r>
          </w:p>
        </w:tc>
      </w:tr>
      <w:tr w:rsidR="00B21776" w:rsidRPr="00F1469F" w:rsidTr="002B1E34">
        <w:tc>
          <w:tcPr>
            <w:tcW w:w="3505" w:type="dxa"/>
            <w:vAlign w:val="center"/>
          </w:tcPr>
          <w:p w:rsidR="00B21776" w:rsidRPr="00F1469F" w:rsidRDefault="00B21776" w:rsidP="002B1E34">
            <w:pPr>
              <w:pStyle w:val="ConsPlusCell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Поселковая дорога</w:t>
            </w:r>
          </w:p>
        </w:tc>
        <w:tc>
          <w:tcPr>
            <w:tcW w:w="1740" w:type="dxa"/>
            <w:vAlign w:val="center"/>
          </w:tcPr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75" w:type="dxa"/>
            <w:vAlign w:val="center"/>
          </w:tcPr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60" w:type="dxa"/>
            <w:vAlign w:val="center"/>
          </w:tcPr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3" w:type="dxa"/>
            <w:vAlign w:val="center"/>
          </w:tcPr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-</w:t>
            </w:r>
          </w:p>
        </w:tc>
      </w:tr>
      <w:tr w:rsidR="00B21776" w:rsidRPr="00F1469F" w:rsidTr="002B1E34">
        <w:tc>
          <w:tcPr>
            <w:tcW w:w="3505" w:type="dxa"/>
            <w:vAlign w:val="center"/>
          </w:tcPr>
          <w:p w:rsidR="00B21776" w:rsidRPr="00F1469F" w:rsidRDefault="00B21776" w:rsidP="002B1E34">
            <w:pPr>
              <w:pStyle w:val="ConsPlusCell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Главная улица</w:t>
            </w:r>
          </w:p>
        </w:tc>
        <w:tc>
          <w:tcPr>
            <w:tcW w:w="1740" w:type="dxa"/>
            <w:vAlign w:val="center"/>
          </w:tcPr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75" w:type="dxa"/>
            <w:vAlign w:val="center"/>
          </w:tcPr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60" w:type="dxa"/>
            <w:vAlign w:val="center"/>
          </w:tcPr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643" w:type="dxa"/>
            <w:vAlign w:val="center"/>
          </w:tcPr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1,5-2,25</w:t>
            </w:r>
          </w:p>
        </w:tc>
      </w:tr>
      <w:tr w:rsidR="00B21776" w:rsidRPr="00F1469F" w:rsidTr="002B1E34">
        <w:tc>
          <w:tcPr>
            <w:tcW w:w="3505" w:type="dxa"/>
            <w:vAlign w:val="center"/>
          </w:tcPr>
          <w:p w:rsidR="00B21776" w:rsidRPr="00F1469F" w:rsidRDefault="00B21776" w:rsidP="002B1E34">
            <w:pPr>
              <w:pStyle w:val="ConsPlusCell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Улицы жилых зон:</w:t>
            </w:r>
          </w:p>
          <w:p w:rsidR="00B21776" w:rsidRPr="00F1469F" w:rsidRDefault="00B21776" w:rsidP="002B1E34">
            <w:pPr>
              <w:pStyle w:val="ConsPlusCell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- основная</w:t>
            </w:r>
          </w:p>
          <w:p w:rsidR="00B21776" w:rsidRPr="00F1469F" w:rsidRDefault="00B21776" w:rsidP="002B1E34">
            <w:pPr>
              <w:pStyle w:val="ConsPlusCell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- второстепенная (переулок)</w:t>
            </w:r>
          </w:p>
          <w:p w:rsidR="00B21776" w:rsidRPr="00F1469F" w:rsidRDefault="00B21776" w:rsidP="002B1E34">
            <w:pPr>
              <w:pStyle w:val="ConsPlusCell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- проезд</w:t>
            </w:r>
          </w:p>
        </w:tc>
        <w:tc>
          <w:tcPr>
            <w:tcW w:w="1740" w:type="dxa"/>
            <w:vAlign w:val="center"/>
          </w:tcPr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40</w:t>
            </w:r>
          </w:p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30</w:t>
            </w:r>
          </w:p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5" w:type="dxa"/>
            <w:vAlign w:val="center"/>
          </w:tcPr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3,0</w:t>
            </w:r>
          </w:p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2,75</w:t>
            </w:r>
          </w:p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2,75-3,0</w:t>
            </w:r>
          </w:p>
        </w:tc>
        <w:tc>
          <w:tcPr>
            <w:tcW w:w="1560" w:type="dxa"/>
            <w:vAlign w:val="center"/>
          </w:tcPr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2</w:t>
            </w:r>
          </w:p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2</w:t>
            </w:r>
          </w:p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  <w:vAlign w:val="center"/>
          </w:tcPr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1,0-1,5</w:t>
            </w:r>
          </w:p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1,0</w:t>
            </w:r>
          </w:p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-</w:t>
            </w:r>
          </w:p>
        </w:tc>
      </w:tr>
      <w:tr w:rsidR="00B21776" w:rsidRPr="00F1469F" w:rsidTr="002B1E34">
        <w:tc>
          <w:tcPr>
            <w:tcW w:w="3505" w:type="dxa"/>
            <w:vAlign w:val="center"/>
          </w:tcPr>
          <w:p w:rsidR="00B21776" w:rsidRPr="00F1469F" w:rsidRDefault="00B21776" w:rsidP="002B1E34">
            <w:pPr>
              <w:pStyle w:val="ConsPlusCell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Хозяйственный проезд, скотопрогон</w:t>
            </w:r>
          </w:p>
        </w:tc>
        <w:tc>
          <w:tcPr>
            <w:tcW w:w="1740" w:type="dxa"/>
            <w:vAlign w:val="center"/>
          </w:tcPr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5" w:type="dxa"/>
            <w:vAlign w:val="center"/>
          </w:tcPr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60" w:type="dxa"/>
            <w:vAlign w:val="center"/>
          </w:tcPr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  <w:vAlign w:val="center"/>
          </w:tcPr>
          <w:p w:rsidR="00B21776" w:rsidRPr="00F1469F" w:rsidRDefault="00B21776" w:rsidP="002B1E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-</w:t>
            </w:r>
          </w:p>
        </w:tc>
      </w:tr>
    </w:tbl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1) Ширину улиц следует устанавливать с учетом их категорий и в зависимости от интенсивности движения транспорта и пешеходов.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2) 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шума. В зоне шумового дискомфорта следует размещать зеленые насаждения (не менее 70% ширины территории зоны с посадками изолирующего типа), гаражи-стоянки, открытые стоянки, другие коммунальные сооружения.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3) Расстояние от края основных проезжих частей улиц до линии застройки принимать не более 25 м., в ином случае - предусматривать полосу шириной 6 м. для проезда пожарных машин, но не ближе 5 м от линии застройки.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4) Проезды на территории жилых кварталов следует проектировать с шагом не менее 200 м.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5) 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300 - 400 м.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lastRenderedPageBreak/>
        <w:t>6) Внеуличные пешеходные переходы следует предусматривать также для связи застройки. Внеуличные пешеходные переходы следует оборудовать приспособлениями, пригодными для использования инвалидными и детскими колясками.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Поперечный профиль.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1) Число полос движения на улицах следует устанавливать по расчету и в зависимости от расчетной интенсивности движения транспорта;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2) На проездах допускается организовывать как одностороннее, так и двустороннее движение транспорта;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3)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др.), с учетом санитарно-гигиенических требований и требований гражданской обороны;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4) В ширину пешеходной части тротуаров и дорожек не включаются площади, необходимые для размещения киосков, скамеек и т.п.;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5) В условиях реконструкции улиц, а также при расчетном пешеходном движении менее 50 чел./ч в обоих направлениях допускается устройство тротуаров и дорожек шириной 1 м;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6) При непосредственном примыкании тротуаров к стенам зданий, подпорным стенкам или оградам следует увеличивать их ширину не менее чем на 0,5 м;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7) Пропускную способность одной полосы движения проезжей части улицы следует определять по расчету в зависимости от видов транспорта, расчетной скорости движения, продольного уклона, количества полос движения, интенсивности перемещения транспортных средств с одной полосы движения на другую в целях реализации правого или левого поворота;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8) Не допускается установка на центральной разделительной полосе шириной менее 4 м сооружений, не связанных с обеспечением безопасности движения;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9)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транспорта. Использование поворотных площадок для стоянки автомобилей не допускается;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10) Для обеспечения подъездов к группам жилых зданий и объектов, а также вдоль главных фасадов жилых домов ширину проездов следует принимать не менее 5,5 м; ширину тротуаров следует принимать 1,5 м;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11) Для подъезда к отдельно стоящим трансформаторным подстанциям, газораспределительным пунктам, участкам школ и детских садов допускается предусматривать проезды с шириной проезжей части 3,5 м;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12)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Максимальное количество этажей надземной части зданий, строений, сооружений на территории земельных участков не устанавливается.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1A11">
        <w:rPr>
          <w:rFonts w:ascii="Times New Roman" w:hAnsi="Times New Roman"/>
          <w:sz w:val="24"/>
          <w:szCs w:val="24"/>
        </w:rPr>
        <w:t xml:space="preserve">Предельные размеры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9E1A11">
        <w:rPr>
          <w:rFonts w:ascii="Times New Roman" w:hAnsi="Times New Roman"/>
          <w:sz w:val="24"/>
          <w:szCs w:val="24"/>
        </w:rPr>
        <w:t>земельных участков и предельные параметры разрешенного строительства, реконструкции объе</w:t>
      </w:r>
      <w:r>
        <w:rPr>
          <w:rFonts w:ascii="Times New Roman" w:hAnsi="Times New Roman"/>
          <w:sz w:val="24"/>
          <w:szCs w:val="24"/>
        </w:rPr>
        <w:t>ктов капитального строительства, не указанные выше не устанавливаются.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строительства.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>
        <w:rPr>
          <w:rFonts w:ascii="Times New Roman" w:eastAsia="TimesNewRoman" w:hAnsi="Times New Roman"/>
          <w:sz w:val="24"/>
          <w:szCs w:val="24"/>
          <w:lang w:eastAsia="ru-RU"/>
        </w:rPr>
        <w:t>Ограничения использования для данной территориальной зоны установлены Главой 11 настоящих Правил.</w:t>
      </w:r>
    </w:p>
    <w:p w:rsidR="00B21776" w:rsidRPr="00795153" w:rsidRDefault="00B21776" w:rsidP="00B21776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bookmarkStart w:id="8" w:name="_Toc442797250"/>
      <w:r>
        <w:rPr>
          <w:rFonts w:ascii="Times New Roman" w:hAnsi="Times New Roman"/>
          <w:b/>
          <w:sz w:val="24"/>
          <w:szCs w:val="24"/>
        </w:rPr>
        <w:t>Статья 10.5.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 w:rsidRPr="00C1539A">
        <w:rPr>
          <w:rFonts w:ascii="Times New Roman" w:hAnsi="Times New Roman"/>
          <w:b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  <w:r w:rsidRPr="004738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5D1B60">
        <w:rPr>
          <w:rFonts w:ascii="Times New Roman" w:hAnsi="Times New Roman"/>
          <w:b/>
          <w:sz w:val="24"/>
          <w:szCs w:val="24"/>
        </w:rPr>
        <w:t xml:space="preserve">зоны </w:t>
      </w:r>
      <w:r>
        <w:rPr>
          <w:rFonts w:ascii="Times New Roman" w:hAnsi="Times New Roman"/>
          <w:b/>
          <w:sz w:val="24"/>
          <w:szCs w:val="24"/>
        </w:rPr>
        <w:t xml:space="preserve">инженерной </w:t>
      </w:r>
      <w:r w:rsidRPr="005D1B60">
        <w:rPr>
          <w:rFonts w:ascii="Times New Roman" w:hAnsi="Times New Roman"/>
          <w:b/>
          <w:sz w:val="24"/>
          <w:szCs w:val="24"/>
        </w:rPr>
        <w:t>инфраструктуры</w:t>
      </w:r>
      <w:r>
        <w:rPr>
          <w:rFonts w:ascii="Times New Roman" w:hAnsi="Times New Roman"/>
          <w:b/>
          <w:sz w:val="24"/>
          <w:szCs w:val="24"/>
        </w:rPr>
        <w:t>.</w:t>
      </w:r>
      <w:bookmarkEnd w:id="8"/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обозначения зоны на карте (схеме) – 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709"/>
        <w:gridCol w:w="6520"/>
      </w:tblGrid>
      <w:tr w:rsidR="00B21776" w:rsidRPr="003E2DE8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9" w:name="_Toc286837172"/>
            <w:bookmarkStart w:id="10" w:name="_Toc311142073"/>
            <w:bookmarkStart w:id="11" w:name="_Toc311395835"/>
            <w:bookmarkStart w:id="12" w:name="_Toc312414305"/>
            <w:bookmarkStart w:id="13" w:name="_Toc443165317"/>
            <w:r w:rsidRPr="003E2DE8">
              <w:rPr>
                <w:rFonts w:ascii="Times New Roman" w:hAnsi="Times New Roman"/>
                <w:b/>
                <w:sz w:val="20"/>
                <w:szCs w:val="20"/>
              </w:rPr>
              <w:t>И - зон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E2DE8">
              <w:rPr>
                <w:rFonts w:ascii="Times New Roman" w:hAnsi="Times New Roman"/>
                <w:b/>
                <w:sz w:val="20"/>
                <w:szCs w:val="20"/>
              </w:rPr>
              <w:t xml:space="preserve"> инженерной инфраструктуры</w:t>
            </w:r>
          </w:p>
        </w:tc>
      </w:tr>
      <w:tr w:rsidR="00B21776" w:rsidRPr="003E2DE8" w:rsidTr="002B1E34">
        <w:tc>
          <w:tcPr>
            <w:tcW w:w="567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DE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Pr="003E2D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D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  <w:r w:rsidRPr="003E2D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вида разрешенного использования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D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DE8">
              <w:rPr>
                <w:rFonts w:ascii="Times New Roman" w:hAnsi="Times New Roman"/>
                <w:b/>
                <w:sz w:val="20"/>
                <w:szCs w:val="20"/>
              </w:rPr>
              <w:t>Описание вида разрешенного использования</w:t>
            </w:r>
          </w:p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D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земельного участка</w:t>
            </w:r>
          </w:p>
        </w:tc>
      </w:tr>
      <w:tr w:rsidR="00B21776" w:rsidRPr="003E2DE8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D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Основные виды разрешенного использования</w:t>
            </w:r>
          </w:p>
        </w:tc>
      </w:tr>
      <w:tr w:rsidR="00B21776" w:rsidRPr="003E2DE8" w:rsidTr="002B1E34">
        <w:tc>
          <w:tcPr>
            <w:tcW w:w="567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1659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4" w:name="sub_1027"/>
            <w:r w:rsidRPr="00165976">
              <w:rPr>
                <w:rFonts w:ascii="Times New Roman" w:hAnsi="Times New Roman"/>
                <w:sz w:val="20"/>
                <w:szCs w:val="20"/>
              </w:rPr>
              <w:t>Обслуживание жилой застройки</w:t>
            </w:r>
            <w:bookmarkEnd w:id="14"/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1659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6520" w:type="dxa"/>
            <w:shd w:val="clear" w:color="auto" w:fill="auto"/>
          </w:tcPr>
          <w:p w:rsidR="00B21776" w:rsidRPr="00165976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hAnsi="Times New Roman"/>
                <w:sz w:val="20"/>
                <w:szCs w:val="20"/>
              </w:rPr>
              <w:t>2.7 - 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</w:tr>
      <w:tr w:rsidR="00B21776" w:rsidRPr="003E2DE8" w:rsidTr="002B1E34">
        <w:tc>
          <w:tcPr>
            <w:tcW w:w="567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1659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hAnsi="Times New Roman"/>
                <w:sz w:val="20"/>
                <w:szCs w:val="20"/>
              </w:rPr>
              <w:t>Объекты гаражного назначения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1659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hAnsi="Times New Roman"/>
                <w:sz w:val="20"/>
                <w:szCs w:val="20"/>
              </w:rPr>
              <w:t>2.7.1</w:t>
            </w:r>
          </w:p>
        </w:tc>
        <w:tc>
          <w:tcPr>
            <w:tcW w:w="6520" w:type="dxa"/>
            <w:shd w:val="clear" w:color="auto" w:fill="auto"/>
          </w:tcPr>
          <w:p w:rsidR="00B21776" w:rsidRPr="00165976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hAnsi="Times New Roman"/>
                <w:sz w:val="20"/>
                <w:szCs w:val="20"/>
              </w:rPr>
              <w:t>2.7.1 - 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B21776" w:rsidRPr="003E2DE8" w:rsidTr="002B1E34">
        <w:tc>
          <w:tcPr>
            <w:tcW w:w="567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1659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5" w:name="sub_1031"/>
            <w:r w:rsidRPr="00165976">
              <w:rPr>
                <w:rFonts w:ascii="Times New Roman" w:hAnsi="Times New Roman"/>
                <w:sz w:val="20"/>
                <w:szCs w:val="20"/>
              </w:rPr>
              <w:t>Коммунальное обслуживание</w:t>
            </w:r>
            <w:bookmarkEnd w:id="15"/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1659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520" w:type="dxa"/>
            <w:shd w:val="clear" w:color="auto" w:fill="auto"/>
          </w:tcPr>
          <w:p w:rsidR="00B21776" w:rsidRPr="00165976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hAnsi="Times New Roman"/>
                <w:sz w:val="20"/>
                <w:szCs w:val="20"/>
              </w:rPr>
              <w:t xml:space="preserve">3.1 - </w:t>
            </w:r>
            <w:r w:rsidRPr="00084299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B21776" w:rsidRPr="003E2DE8" w:rsidTr="002B1E34">
        <w:tc>
          <w:tcPr>
            <w:tcW w:w="567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4.9 - </w:t>
            </w:r>
            <w:r w:rsidRPr="00B80AC3">
              <w:rPr>
                <w:rFonts w:ascii="Times New Roman" w:hAnsi="Times New Roman"/>
                <w:sz w:val="20"/>
                <w:szCs w:val="2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B21776" w:rsidRPr="003E2DE8" w:rsidTr="002B1E34">
        <w:tc>
          <w:tcPr>
            <w:tcW w:w="567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B80AC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AC3">
              <w:rPr>
                <w:rFonts w:ascii="Times New Roman" w:hAnsi="Times New Roman"/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C921C9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1C9">
              <w:rPr>
                <w:rFonts w:ascii="Times New Roman" w:hAnsi="Times New Roman"/>
                <w:sz w:val="20"/>
                <w:szCs w:val="20"/>
              </w:rPr>
              <w:t>4.9.1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B80AC3" w:rsidRDefault="00B21776" w:rsidP="002B1E3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80AC3">
              <w:rPr>
                <w:rFonts w:ascii="Times New Roman" w:hAnsi="Times New Roman" w:cs="Times New Roman"/>
              </w:rPr>
              <w:t>4.9.1</w:t>
            </w:r>
            <w:r w:rsidRPr="00B80AC3">
              <w:rPr>
                <w:rFonts w:ascii="Times New Roman" w:hAnsi="Times New Roman"/>
              </w:rPr>
              <w:t xml:space="preserve"> - </w:t>
            </w:r>
            <w:r w:rsidRPr="00B80AC3">
              <w:rPr>
                <w:rFonts w:ascii="Times New Roman" w:hAnsi="Times New Roman" w:cs="Times New Roman"/>
              </w:rPr>
              <w:t>Размещение автозаправочных станций (бензиновых, газовых);</w:t>
            </w:r>
          </w:p>
          <w:p w:rsidR="00B21776" w:rsidRPr="00B80AC3" w:rsidRDefault="00B21776" w:rsidP="002B1E3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80AC3">
              <w:rPr>
                <w:rFonts w:ascii="Times New Roman" w:hAnsi="Times New Roman" w:cs="Times New Roman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0AC3">
              <w:rPr>
                <w:rFonts w:ascii="Times New Roman" w:hAnsi="Times New Roman" w:cs="Times New Roman"/>
              </w:rPr>
              <w:t>предоставление гостиничных услуг в качестве придорожного сервиса;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0AC3">
              <w:rPr>
                <w:rFonts w:ascii="Times New Roman" w:hAnsi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B21776" w:rsidRPr="003E2DE8" w:rsidTr="002B1E34">
        <w:tc>
          <w:tcPr>
            <w:tcW w:w="567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C6160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Бытовое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C6160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C61606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3.3 - </w:t>
            </w:r>
            <w:r w:rsidRPr="00D72EB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B21776" w:rsidRPr="003E2DE8" w:rsidTr="002B1E34">
        <w:tc>
          <w:tcPr>
            <w:tcW w:w="567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Склады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6.9 - </w:t>
            </w:r>
            <w:r w:rsidRPr="00B17AE5">
              <w:rPr>
                <w:rFonts w:ascii="Times New Roman" w:hAnsi="Times New Roman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B21776" w:rsidRPr="003E2DE8" w:rsidTr="002B1E34">
        <w:tc>
          <w:tcPr>
            <w:tcW w:w="567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Магазины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4.4 - 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B21776" w:rsidRPr="003E2DE8" w:rsidTr="002B1E34">
        <w:tc>
          <w:tcPr>
            <w:tcW w:w="567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4.6 - 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</w:tr>
      <w:tr w:rsidR="00B21776" w:rsidRPr="003E2DE8" w:rsidTr="002B1E34">
        <w:tc>
          <w:tcPr>
            <w:tcW w:w="567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224A77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224A7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C6160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C61606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12.0 - </w:t>
            </w:r>
            <w:r w:rsidRPr="00224A77">
              <w:rPr>
                <w:rFonts w:ascii="Times New Roman" w:hAnsi="Times New Roman"/>
                <w:sz w:val="20"/>
                <w:szCs w:val="20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B21776" w:rsidRPr="003E2DE8" w:rsidTr="002B1E34">
        <w:tc>
          <w:tcPr>
            <w:tcW w:w="567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E2DE8" w:rsidRDefault="00B21776" w:rsidP="002B1E34">
            <w:pPr>
              <w:pStyle w:val="aff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2DE8">
              <w:rPr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 xml:space="preserve">11.3 - 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</w:t>
            </w:r>
            <w:r w:rsidRPr="003E2DE8">
              <w:rPr>
                <w:rFonts w:ascii="Times New Roman" w:hAnsi="Times New Roman"/>
                <w:sz w:val="20"/>
                <w:szCs w:val="20"/>
              </w:rPr>
              <w:lastRenderedPageBreak/>
              <w:t>судопропускных сооружений, рыбозащитных и рыбопропускных сооружений, берегозащитных сооружений)</w:t>
            </w:r>
          </w:p>
        </w:tc>
      </w:tr>
      <w:tr w:rsidR="00B21776" w:rsidRPr="003E2DE8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D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B21776" w:rsidRPr="003E2DE8" w:rsidTr="002B1E34">
        <w:tc>
          <w:tcPr>
            <w:tcW w:w="567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Деловое управление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4.1 - </w:t>
            </w:r>
            <w:r w:rsidRPr="00F30AC8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B21776" w:rsidRPr="003E2DE8" w:rsidTr="002B1E34">
        <w:tc>
          <w:tcPr>
            <w:tcW w:w="567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Общественное управление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3.8 - </w:t>
            </w:r>
            <w:r w:rsidRPr="00F30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  <w:r w:rsidRPr="00F30AC8">
              <w:rPr>
                <w:rFonts w:ascii="Times New Roman" w:hAnsi="Times New Roman"/>
                <w:sz w:val="20"/>
                <w:szCs w:val="20"/>
              </w:rPr>
              <w:t xml:space="preserve">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</w:tr>
      <w:tr w:rsidR="00B21776" w:rsidRPr="003E2DE8" w:rsidTr="002B1E34">
        <w:tc>
          <w:tcPr>
            <w:tcW w:w="567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Культурное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E2DE8" w:rsidRDefault="00B21776" w:rsidP="002B1E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3.6 - </w:t>
            </w:r>
            <w:r w:rsidRPr="003D79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</w:t>
            </w:r>
            <w:r w:rsidRPr="003D793A">
              <w:rPr>
                <w:rFonts w:ascii="Times New Roman" w:hAnsi="Times New Roman"/>
                <w:sz w:val="20"/>
                <w:szCs w:val="20"/>
              </w:rPr>
              <w:t>театров, филармоний, планетариев</w:t>
            </w:r>
            <w:r w:rsidRPr="003D79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79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устройство площадок для празднеств и гуляний;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79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B21776" w:rsidRPr="003E2DE8" w:rsidTr="002B1E34">
        <w:tc>
          <w:tcPr>
            <w:tcW w:w="567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Религиозное использование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E2DE8" w:rsidRDefault="00B21776" w:rsidP="002B1E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3.7 - </w:t>
            </w:r>
            <w:r w:rsidRPr="003D79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79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B21776" w:rsidRPr="003E2DE8" w:rsidTr="002B1E34">
        <w:tc>
          <w:tcPr>
            <w:tcW w:w="567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Банковская и страховая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4.5 - </w:t>
            </w:r>
            <w:r w:rsidRPr="003D79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</w:tr>
      <w:tr w:rsidR="00B21776" w:rsidRPr="003E2DE8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спомогательные виды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разрешённого использования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C07308">
              <w:rPr>
                <w:rFonts w:ascii="Times New Roman" w:hAnsi="Times New Roman"/>
                <w:b/>
                <w:sz w:val="20"/>
                <w:szCs w:val="20"/>
              </w:rPr>
              <w:t>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B21776" w:rsidRPr="003E2DE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Социальное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3.2 - 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B21776" w:rsidRPr="003E2DE8" w:rsidTr="002B1E34">
        <w:tc>
          <w:tcPr>
            <w:tcW w:w="567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Гостиничное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21776" w:rsidRPr="003E2DE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4.7 - </w:t>
            </w:r>
            <w:r w:rsidRPr="003D79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</w:tbl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b/>
          <w:sz w:val="16"/>
          <w:szCs w:val="16"/>
        </w:rPr>
      </w:pPr>
    </w:p>
    <w:p w:rsidR="00B21776" w:rsidRDefault="00B21776" w:rsidP="00B21776">
      <w:pPr>
        <w:pStyle w:val="ConsNormal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10.3</w:t>
      </w:r>
      <w:r>
        <w:rPr>
          <w:rFonts w:ascii="Times New Roman" w:hAnsi="Times New Roman"/>
          <w:b/>
        </w:rPr>
        <w:t xml:space="preserve"> настоящих Правил</w:t>
      </w:r>
      <w:r w:rsidRPr="006C154D">
        <w:rPr>
          <w:rFonts w:ascii="Times New Roman" w:hAnsi="Times New Roman"/>
          <w:b/>
        </w:rPr>
        <w:t>.</w:t>
      </w:r>
    </w:p>
    <w:p w:rsidR="00B21776" w:rsidRDefault="00B21776" w:rsidP="00B21776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*** - </w:t>
      </w:r>
      <w:r w:rsidRPr="0047708F">
        <w:rPr>
          <w:rFonts w:ascii="Times New Roman" w:hAnsi="Times New Roman"/>
          <w:b/>
        </w:rPr>
        <w:t xml:space="preserve">Предельные (минимальные и (или) максимальные) размеры земельных </w:t>
      </w:r>
      <w:r w:rsidRPr="0047708F">
        <w:rPr>
          <w:rFonts w:ascii="Times New Roman" w:hAnsi="Times New Roman"/>
          <w:b/>
        </w:rPr>
        <w:lastRenderedPageBreak/>
        <w:t>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</w:t>
      </w:r>
      <w:r>
        <w:rPr>
          <w:rFonts w:ascii="Times New Roman" w:hAnsi="Times New Roman"/>
          <w:b/>
        </w:rPr>
        <w:t>4 настоящих Правил</w:t>
      </w:r>
      <w:r w:rsidRPr="006C154D">
        <w:rPr>
          <w:rFonts w:ascii="Times New Roman" w:hAnsi="Times New Roman"/>
          <w:b/>
        </w:rPr>
        <w:t>.</w:t>
      </w:r>
    </w:p>
    <w:p w:rsidR="00B21776" w:rsidRPr="0047708F" w:rsidRDefault="00B21776" w:rsidP="00B21776">
      <w:pPr>
        <w:pStyle w:val="ConsNormal"/>
        <w:ind w:firstLine="709"/>
        <w:jc w:val="both"/>
        <w:rPr>
          <w:rFonts w:ascii="Times New Roman" w:hAnsi="Times New Roman"/>
          <w:b/>
        </w:rPr>
      </w:pP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b/>
        </w:rPr>
        <w:t>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Очистные сооружения канализации</w:t>
      </w:r>
      <w:r>
        <w:rPr>
          <w:rFonts w:ascii="Times New Roman" w:hAnsi="Times New Roman"/>
          <w:sz w:val="24"/>
          <w:szCs w:val="24"/>
        </w:rPr>
        <w:t>.</w:t>
      </w:r>
      <w:r w:rsidRPr="00BF71DD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– </w:t>
      </w:r>
      <w:smartTag w:uri="urn:schemas-microsoft-com:office:smarttags" w:element="metricconverter">
        <w:smartTagPr>
          <w:attr w:name="ProductID" w:val="0,5 га"/>
        </w:smartTagPr>
        <w:r w:rsidRPr="00E42D3D">
          <w:rPr>
            <w:rFonts w:ascii="Times New Roman" w:hAnsi="Times New Roman"/>
            <w:sz w:val="24"/>
            <w:szCs w:val="24"/>
          </w:rPr>
          <w:t>0,5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Отопительные котельные, отдельно стоящие, блочные, расположенные в жилой зоне</w:t>
      </w:r>
      <w:r>
        <w:rPr>
          <w:rFonts w:ascii="Times New Roman" w:hAnsi="Times New Roman"/>
          <w:sz w:val="24"/>
          <w:szCs w:val="24"/>
        </w:rPr>
        <w:t>.</w:t>
      </w:r>
      <w:r w:rsidRPr="00BF71DD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– 20 кв.м.</w:t>
      </w:r>
    </w:p>
    <w:p w:rsidR="00B21776" w:rsidRPr="00E42D3D" w:rsidRDefault="00B21776" w:rsidP="00B217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Газонаполнительные станции (ГНС)</w:t>
      </w:r>
      <w:r>
        <w:rPr>
          <w:rFonts w:ascii="Times New Roman" w:hAnsi="Times New Roman"/>
          <w:sz w:val="24"/>
          <w:szCs w:val="24"/>
        </w:rPr>
        <w:t>.</w:t>
      </w:r>
      <w:r w:rsidRPr="00BF71DD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Максимальный размер земельного участка:</w:t>
      </w:r>
    </w:p>
    <w:p w:rsidR="00B21776" w:rsidRDefault="00B21776" w:rsidP="00B2177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в зависимости от их производительности, 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10 тыс.т/год …….6 га;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20 тыс.т/год……..7 га;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40 тыс.т/год……...8 га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Газонаполнительные пункты (ГНП) и промежуточные склады баллонов (ПСБ)</w:t>
      </w:r>
      <w:r>
        <w:rPr>
          <w:rFonts w:ascii="Times New Roman" w:hAnsi="Times New Roman"/>
          <w:sz w:val="24"/>
          <w:szCs w:val="24"/>
        </w:rPr>
        <w:t>.</w:t>
      </w:r>
      <w:r w:rsidRPr="00BF71DD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Максимальный размер земельного участка – </w:t>
      </w:r>
      <w:smartTag w:uri="urn:schemas-microsoft-com:office:smarttags" w:element="metricconverter">
        <w:smartTagPr>
          <w:attr w:name="ProductID" w:val="0,6 га"/>
        </w:smartTagPr>
        <w:r w:rsidRPr="00E42D3D">
          <w:rPr>
            <w:rFonts w:ascii="Times New Roman" w:hAnsi="Times New Roman"/>
            <w:sz w:val="24"/>
            <w:szCs w:val="24"/>
          </w:rPr>
          <w:t>0,6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Рекомендуемые минимальные расстояния от наземных магистральных газопроводов, не содержащих сероводород, должны быть не менее, м: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для трубопроводов 1 класса с диаметром труб: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 xml:space="preserve">- до 300 мм – 100; 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300 до 600 мм – 150;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600 до 800 мм – 200;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800 до 1000 мм – 250;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1000 до 1200 мм – 300;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свыше 1200 мм – 350;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для трубопроводов 2 класса с диаметром труб: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до 300 мм – 75;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свыше 300 мм – 125.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головные сооружения водозабора и водоочистки;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очистные сооружения канализации;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магистральные сети и объекты обслуживания инженерной инфраструктуры, в том числе канализационные насосные станции, насосные станции перекачки воды, подкачивающие насосные станции сетей ТС;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воздушные линии электропередачи;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Исходя из мощности ЛЭП, для защиты населения от действия электромагнитного поля установлены санитарно-защитные зоны для линий электропередачи (санитарные правила СНиП № 2971-84- «Защита населения от воздействия электрического поля, создаваемого воздушными линиями электропередачи переменного тока промышленной частоты»).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Для воздушных высоковольтных линий электропередачи (ВЛ) устанавливаются санитарно-защитные зоны по обе стороны от проекции на землю крайних проводов.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Эти зоны определяют минимальное расстояние до ближайших жилых, производственных зданий и сооружений: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 метра- для ВЛ ниже 1кВ,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10 метров- для ВЛ 1-20кВ,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15 метров- для ВЛ 35кВ,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20 метров- для ВЛ 110кВ,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25 метров- для ВЛ 150-220кВ,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30 метров- для ВЛ 330кВ, 400кВ, 500кВ,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40 метров- для ВЛ 750кВ,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55 метров- для ВЛ 1150кВ,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100 метров- для ВЛ через водоемы (реки, каналы, озера и др).</w:t>
      </w:r>
    </w:p>
    <w:p w:rsidR="00B21776" w:rsidRPr="006D67E6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D67E6">
        <w:rPr>
          <w:rFonts w:ascii="Times New Roman" w:hAnsi="Times New Roman"/>
          <w:b/>
          <w:sz w:val="20"/>
          <w:szCs w:val="20"/>
        </w:rPr>
        <w:t>Примечание: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Не допускается прохождение ЛЭП по территориям стадионов, учебных и детских учреждений.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 xml:space="preserve">Допускается  для ЛЭП (ВЛ) до 20 кВ  принимать расстояние от крайних проводов до </w:t>
      </w:r>
      <w:r w:rsidRPr="003E2DE8">
        <w:rPr>
          <w:rFonts w:ascii="Times New Roman" w:hAnsi="Times New Roman"/>
          <w:sz w:val="24"/>
          <w:szCs w:val="24"/>
        </w:rPr>
        <w:lastRenderedPageBreak/>
        <w:t>границ приусадебных земельных участков, индивидуальных домов и коллективных садовых участков не менее 20 метров.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Прохождение ЛЭП (ВЛ) над зданиями и сооружениями, как правило, не допускается.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Допускается прохождение ЛЭП (ВЛ) над производственными зданиями и сооружениями промышленных предприятий  I-II степени огнестойкости в соответствии со строительными нормами и правилами  по пожарной безопасности зданий и сооружений с кровлей из негорючих материалов  (для ВЛ 330-750 кВ  только над производственными зданиями электрических подстанций.</w:t>
      </w:r>
    </w:p>
    <w:p w:rsidR="00B21776" w:rsidRPr="003E2DE8" w:rsidRDefault="00B21776" w:rsidP="00B21776">
      <w:pPr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В охранной зоне ЛЭП ( ВЛ)  запрещается: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Производить строительство, капитальный ремонт, снос любых зданий и сооружений.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Осуществлять всякого рода горные, взрывные, мелиоративные работы, производить посадку деревьев, полив сельскохозяйственных культур.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Размещать автозаправочные станции.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Загромождать подъезды и подходы к опорам ВЛ.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Устраивать свалки снега, мусора и грунта.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Складировать корма, удобрения, солому, разводить огонь.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1A11">
        <w:rPr>
          <w:rFonts w:ascii="Times New Roman" w:hAnsi="Times New Roman"/>
          <w:sz w:val="24"/>
          <w:szCs w:val="24"/>
        </w:rPr>
        <w:t xml:space="preserve">Предельные размеры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9E1A11">
        <w:rPr>
          <w:rFonts w:ascii="Times New Roman" w:hAnsi="Times New Roman"/>
          <w:sz w:val="24"/>
          <w:szCs w:val="24"/>
        </w:rPr>
        <w:t>земельных участков и предельные параметры разрешенного строительства, реконструкции объе</w:t>
      </w:r>
      <w:r>
        <w:rPr>
          <w:rFonts w:ascii="Times New Roman" w:hAnsi="Times New Roman"/>
          <w:sz w:val="24"/>
          <w:szCs w:val="24"/>
        </w:rPr>
        <w:t>ктов капитального строительства, не указанные выше не устанавливаются.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строительства.</w:t>
      </w:r>
    </w:p>
    <w:p w:rsidR="00B21776" w:rsidRDefault="00B21776" w:rsidP="00B217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>
        <w:rPr>
          <w:rFonts w:ascii="Times New Roman" w:eastAsia="TimesNewRoman" w:hAnsi="Times New Roman"/>
          <w:sz w:val="24"/>
          <w:szCs w:val="24"/>
          <w:lang w:eastAsia="ru-RU"/>
        </w:rPr>
        <w:t>Ограничения использования для данной территориальной зоны установлены Главой 11 настоящих Правил.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16" w:name="_Toc286828620"/>
      <w:bookmarkStart w:id="17" w:name="_Toc289863730"/>
      <w:bookmarkEnd w:id="9"/>
      <w:bookmarkEnd w:id="10"/>
      <w:bookmarkEnd w:id="11"/>
      <w:bookmarkEnd w:id="12"/>
      <w:bookmarkEnd w:id="13"/>
      <w:r>
        <w:rPr>
          <w:rFonts w:ascii="Times New Roman" w:hAnsi="Times New Roman"/>
          <w:b/>
          <w:sz w:val="24"/>
          <w:szCs w:val="24"/>
        </w:rPr>
        <w:t>Статья 10.6. </w:t>
      </w:r>
      <w:bookmarkEnd w:id="16"/>
      <w:bookmarkEnd w:id="17"/>
      <w:r w:rsidRPr="005D1B60">
        <w:rPr>
          <w:rFonts w:ascii="Times New Roman" w:hAnsi="Times New Roman"/>
          <w:b/>
          <w:sz w:val="24"/>
          <w:szCs w:val="24"/>
        </w:rPr>
        <w:t>Градостроительный регламент зоны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5E46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сельскохозяйственного использования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21776" w:rsidRPr="005D1B60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1539A">
        <w:rPr>
          <w:rFonts w:ascii="Times New Roman" w:hAnsi="Times New Roman"/>
          <w:b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  <w:r w:rsidRPr="004738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5D1B60">
        <w:rPr>
          <w:rFonts w:ascii="Times New Roman" w:hAnsi="Times New Roman"/>
          <w:b/>
          <w:sz w:val="24"/>
          <w:szCs w:val="24"/>
        </w:rPr>
        <w:t>зоны сельскохозяйственных угодий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Код обозначен</w:t>
      </w:r>
      <w:r>
        <w:rPr>
          <w:rFonts w:ascii="Times New Roman" w:hAnsi="Times New Roman"/>
          <w:sz w:val="24"/>
          <w:szCs w:val="24"/>
        </w:rPr>
        <w:t>ия зоны на карте (схеме) – Сх1.</w:t>
      </w:r>
    </w:p>
    <w:p w:rsidR="00B21776" w:rsidRPr="00A33896" w:rsidRDefault="00B21776" w:rsidP="00B21776">
      <w:pPr>
        <w:tabs>
          <w:tab w:val="left" w:pos="56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896">
        <w:rPr>
          <w:rFonts w:ascii="Times New Roman" w:hAnsi="Times New Roman"/>
          <w:sz w:val="24"/>
          <w:szCs w:val="24"/>
        </w:rPr>
        <w:t>Цель выделения зоны - Ведение сельского хозяйства.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DE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Градостроительные регламенты не </w:t>
      </w:r>
      <w:r w:rsidRPr="001D2BDA">
        <w:rPr>
          <w:rFonts w:ascii="Times New Roman" w:hAnsi="Times New Roman"/>
          <w:sz w:val="24"/>
          <w:szCs w:val="24"/>
        </w:rPr>
        <w:t>устанавливаются для сельскохозяйственных угодий в составе земель сельскохозяйственного назначения</w:t>
      </w:r>
      <w:r>
        <w:rPr>
          <w:rFonts w:ascii="Times New Roman" w:hAnsi="Times New Roman"/>
          <w:sz w:val="24"/>
          <w:szCs w:val="24"/>
        </w:rPr>
        <w:t>.</w:t>
      </w:r>
    </w:p>
    <w:p w:rsidR="00B21776" w:rsidRPr="005D1B60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1539A">
        <w:rPr>
          <w:rFonts w:ascii="Times New Roman" w:hAnsi="Times New Roman"/>
          <w:b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  <w:r w:rsidRPr="004738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для</w:t>
      </w:r>
      <w:r w:rsidRPr="005D1B60">
        <w:rPr>
          <w:rFonts w:ascii="Times New Roman" w:hAnsi="Times New Roman"/>
          <w:b/>
          <w:sz w:val="24"/>
          <w:szCs w:val="24"/>
        </w:rPr>
        <w:t xml:space="preserve"> зон, занятых объектами сельскохозяйственного </w:t>
      </w:r>
      <w:r>
        <w:rPr>
          <w:rFonts w:ascii="Times New Roman" w:hAnsi="Times New Roman"/>
          <w:b/>
          <w:sz w:val="24"/>
          <w:szCs w:val="24"/>
        </w:rPr>
        <w:t>назначения.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обозначения зоны на карте (схеме) – Сх2.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91"/>
        <w:gridCol w:w="627"/>
        <w:gridCol w:w="6602"/>
      </w:tblGrid>
      <w:tr w:rsidR="00B21776" w:rsidRPr="004D37D3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D37D3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х2</w:t>
            </w: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 xml:space="preserve"> – зона занятая объектами сельскохозяйственного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назначения</w:t>
            </w: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>Описание вида разрешенного использования</w:t>
            </w:r>
          </w:p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>земельного участка</w:t>
            </w:r>
          </w:p>
        </w:tc>
      </w:tr>
      <w:tr w:rsidR="00B21776" w:rsidRPr="004D37D3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B21776" w:rsidRPr="004D37D3" w:rsidTr="002B1E34">
        <w:trPr>
          <w:trHeight w:val="824"/>
        </w:trPr>
        <w:tc>
          <w:tcPr>
            <w:tcW w:w="56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B171FD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B171FD">
              <w:rPr>
                <w:sz w:val="20"/>
                <w:szCs w:val="20"/>
              </w:rPr>
              <w:t>Ведение дачного хозяйства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4D37D3" w:rsidRDefault="00B21776" w:rsidP="002B1E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02" w:type="dxa"/>
            <w:shd w:val="clear" w:color="auto" w:fill="auto"/>
          </w:tcPr>
          <w:p w:rsidR="00B21776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171F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3 </w:t>
            </w:r>
            <w:r w:rsidRPr="00B171FD">
              <w:rPr>
                <w:rFonts w:ascii="Times New Roman" w:hAnsi="Times New Roman"/>
                <w:sz w:val="20"/>
                <w:szCs w:val="20"/>
              </w:rPr>
              <w:t>- </w:t>
            </w:r>
            <w:r w:rsidRPr="00B171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71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71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хозяйственных строений и сооружений</w:t>
            </w:r>
          </w:p>
        </w:tc>
      </w:tr>
      <w:tr w:rsidR="00B21776" w:rsidRPr="004D37D3" w:rsidTr="002B1E34">
        <w:trPr>
          <w:trHeight w:val="824"/>
        </w:trPr>
        <w:tc>
          <w:tcPr>
            <w:tcW w:w="56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6602" w:type="dxa"/>
            <w:shd w:val="clear" w:color="auto" w:fill="auto"/>
          </w:tcPr>
          <w:p w:rsidR="00B21776" w:rsidRPr="004D37D3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lastRenderedPageBreak/>
              <w:t>хранения и первичной переработки сельскохозяйственной продукции.</w:t>
            </w:r>
          </w:p>
          <w:p w:rsidR="00B21776" w:rsidRPr="004D37D3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</w:tr>
      <w:tr w:rsidR="00B21776" w:rsidRPr="004D37D3" w:rsidTr="002B1E34">
        <w:trPr>
          <w:trHeight w:val="824"/>
        </w:trPr>
        <w:tc>
          <w:tcPr>
            <w:tcW w:w="56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Скотоводство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6602" w:type="dxa"/>
            <w:shd w:val="clear" w:color="auto" w:fill="auto"/>
          </w:tcPr>
          <w:p w:rsidR="00B21776" w:rsidRPr="004D37D3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1.8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Звероводство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6602" w:type="dxa"/>
            <w:shd w:val="clear" w:color="auto" w:fill="auto"/>
          </w:tcPr>
          <w:p w:rsidR="00B21776" w:rsidRPr="004D37D3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связанной с разведением в неволе ценных пушных зверей;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Птицеводство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6602" w:type="dxa"/>
            <w:shd w:val="clear" w:color="auto" w:fill="auto"/>
          </w:tcPr>
          <w:p w:rsidR="00B21776" w:rsidRPr="004D37D3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Свиноводство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6602" w:type="dxa"/>
            <w:shd w:val="clear" w:color="auto" w:fill="auto"/>
          </w:tcPr>
          <w:p w:rsidR="00B21776" w:rsidRPr="004D37D3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связанной с разведением свиней;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Пчеловодство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6602" w:type="dxa"/>
            <w:shd w:val="clear" w:color="auto" w:fill="auto"/>
          </w:tcPr>
          <w:p w:rsidR="00B21776" w:rsidRPr="004D37D3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Рыбоводство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6602" w:type="dxa"/>
            <w:shd w:val="clear" w:color="auto" w:fill="auto"/>
          </w:tcPr>
          <w:p w:rsidR="00B21776" w:rsidRPr="004D37D3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1.13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Научное обеспечение сельского хозяйства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6602" w:type="dxa"/>
            <w:shd w:val="clear" w:color="auto" w:fill="auto"/>
          </w:tcPr>
          <w:p w:rsidR="00B21776" w:rsidRPr="004D37D3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1.14 - 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размещение коллекций генетических ресурсов растений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6602" w:type="dxa"/>
            <w:shd w:val="clear" w:color="auto" w:fill="auto"/>
          </w:tcPr>
          <w:p w:rsidR="00B21776" w:rsidRPr="004D37D3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1.15 - 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6602" w:type="dxa"/>
            <w:shd w:val="clear" w:color="auto" w:fill="auto"/>
          </w:tcPr>
          <w:p w:rsidR="00B21776" w:rsidRPr="004D37D3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1.16 - 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Питомники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6602" w:type="dxa"/>
            <w:shd w:val="clear" w:color="auto" w:fill="auto"/>
          </w:tcPr>
          <w:p w:rsidR="00B21776" w:rsidRPr="004D37D3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6602" w:type="dxa"/>
            <w:shd w:val="clear" w:color="auto" w:fill="auto"/>
          </w:tcPr>
          <w:p w:rsidR="00B21776" w:rsidRPr="004D37D3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1.18 - 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Pr="00DA1C5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DA1C5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Склады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DA1C5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6602" w:type="dxa"/>
            <w:shd w:val="clear" w:color="auto" w:fill="auto"/>
          </w:tcPr>
          <w:p w:rsidR="00B21776" w:rsidRPr="00DA1C5E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6.9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A1C5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B17AE5">
              <w:rPr>
                <w:rFonts w:ascii="Times New Roman" w:hAnsi="Times New Roman"/>
                <w:sz w:val="20"/>
                <w:szCs w:val="20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</w:t>
            </w:r>
            <w:r w:rsidRPr="00237E36">
              <w:rPr>
                <w:rFonts w:ascii="Times New Roman" w:hAnsi="Times New Roman"/>
                <w:sz w:val="20"/>
                <w:szCs w:val="20"/>
              </w:rPr>
              <w:lastRenderedPageBreak/>
              <w:t>комплексов, на которых был создан груз: промышленные базы, склады, погрузочные терминалы</w:t>
            </w:r>
            <w:r w:rsidRPr="00B17AE5">
              <w:rPr>
                <w:rFonts w:ascii="Times New Roman" w:hAnsi="Times New Roman"/>
                <w:sz w:val="20"/>
                <w:szCs w:val="20"/>
              </w:rPr>
              <w:t xml:space="preserve">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Pr="00DA1C5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DA1C5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DA1C5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6602" w:type="dxa"/>
            <w:shd w:val="clear" w:color="auto" w:fill="auto"/>
          </w:tcPr>
          <w:p w:rsidR="00B21776" w:rsidRPr="00DA1C5E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4.9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A1C5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B80AC3">
              <w:rPr>
                <w:rFonts w:ascii="Times New Roman" w:hAnsi="Times New Roman"/>
                <w:sz w:val="20"/>
                <w:szCs w:val="2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Pr="00DA1C5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DA1C5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AC3">
              <w:rPr>
                <w:rFonts w:ascii="Times New Roman" w:hAnsi="Times New Roman"/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DA1C5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AC3">
              <w:rPr>
                <w:rFonts w:ascii="Times New Roman" w:hAnsi="Times New Roman"/>
                <w:sz w:val="20"/>
                <w:szCs w:val="20"/>
              </w:rPr>
              <w:t>4.9.1</w:t>
            </w:r>
          </w:p>
        </w:tc>
        <w:tc>
          <w:tcPr>
            <w:tcW w:w="6602" w:type="dxa"/>
            <w:shd w:val="clear" w:color="auto" w:fill="auto"/>
          </w:tcPr>
          <w:p w:rsidR="00B21776" w:rsidRPr="00B80AC3" w:rsidRDefault="00B21776" w:rsidP="002B1E3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80AC3">
              <w:rPr>
                <w:rFonts w:ascii="Times New Roman" w:eastAsia="Calibri" w:hAnsi="Times New Roman" w:cs="Times New Roman"/>
                <w:lang w:eastAsia="en-US"/>
              </w:rPr>
              <w:t>4.9.1 - Размещение автозаправочных станций (бензиновых, газовых);</w:t>
            </w:r>
          </w:p>
          <w:p w:rsidR="00B21776" w:rsidRPr="00B80AC3" w:rsidRDefault="00B21776" w:rsidP="002B1E3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80AC3">
              <w:rPr>
                <w:rFonts w:ascii="Times New Roman" w:eastAsia="Calibri" w:hAnsi="Times New Roman" w:cs="Times New Roman"/>
                <w:lang w:eastAsia="en-US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B21776" w:rsidRPr="00B80AC3" w:rsidRDefault="00B21776" w:rsidP="002B1E3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80AC3">
              <w:rPr>
                <w:rFonts w:ascii="Times New Roman" w:eastAsia="Calibri" w:hAnsi="Times New Roman" w:cs="Times New Roman"/>
                <w:lang w:eastAsia="en-US"/>
              </w:rPr>
              <w:t>предоставление гостиничных услуг в качестве придорожного сервиса;</w:t>
            </w:r>
          </w:p>
          <w:p w:rsidR="00B21776" w:rsidRPr="00B80AC3" w:rsidRDefault="00B21776" w:rsidP="002B1E3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80AC3">
              <w:rPr>
                <w:rFonts w:ascii="Times New Roman" w:hAnsi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Pr="00DA1C5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DA1C5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DA1C5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602" w:type="dxa"/>
            <w:shd w:val="clear" w:color="auto" w:fill="auto"/>
          </w:tcPr>
          <w:p w:rsidR="00B21776" w:rsidRPr="00ED5C43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A1C5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A1C5E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связанной с выращиванием сельскохозяйственных культур.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1C5E">
              <w:rPr>
                <w:rFonts w:ascii="Times New Roman" w:hAnsi="Times New Roman"/>
                <w:sz w:val="20"/>
                <w:szCs w:val="20"/>
              </w:rPr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1659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 огородничества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165976" w:rsidRDefault="00B21776" w:rsidP="002B1E34">
            <w:pPr>
              <w:spacing w:line="240" w:lineRule="auto"/>
              <w:rPr>
                <w:rFonts w:ascii="Times New Roman" w:hAnsi="Times New Roman"/>
              </w:rPr>
            </w:pPr>
            <w:r w:rsidRPr="00165976">
              <w:rPr>
                <w:rFonts w:ascii="Times New Roman" w:eastAsia="Times New Roman" w:hAnsi="Times New Roman"/>
                <w:lang w:eastAsia="ru-RU"/>
              </w:rPr>
              <w:t>13.1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B21776" w:rsidRPr="001D2BDA" w:rsidRDefault="00B21776" w:rsidP="002B1E34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13.1 - Осуществление деятельности, связанной с выращиванием ягодных, овощных, бахчевых или иных сельскохозяйственных культур и картофеля;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D2BDA">
              <w:rPr>
                <w:rFonts w:ascii="Times New Roman" w:hAnsi="Times New Roman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</w:t>
            </w:r>
            <w:r w:rsidRPr="00165976">
              <w:rPr>
                <w:rFonts w:ascii="Times New Roman" w:hAnsi="Times New Roman"/>
              </w:rPr>
              <w:t xml:space="preserve"> сельскохозяйственной продукции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1659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 садоводства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1659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B21776" w:rsidRPr="0006070D" w:rsidRDefault="00B21776" w:rsidP="002B1E34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07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13.2 - 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</w:t>
            </w:r>
            <w:r w:rsidRPr="0006070D">
              <w:rPr>
                <w:rFonts w:ascii="Times New Roman" w:hAnsi="Times New Roman"/>
                <w:sz w:val="20"/>
                <w:szCs w:val="20"/>
              </w:rPr>
              <w:t>размещение хозяйственных строений и сооружений</w:t>
            </w:r>
          </w:p>
        </w:tc>
      </w:tr>
      <w:tr w:rsidR="00B21776" w:rsidRPr="004D37D3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06070D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70D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6602" w:type="dxa"/>
            <w:shd w:val="clear" w:color="auto" w:fill="auto"/>
          </w:tcPr>
          <w:p w:rsidR="00B21776" w:rsidRPr="0006070D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0D">
              <w:rPr>
                <w:rFonts w:ascii="Times New Roman" w:hAnsi="Times New Roman"/>
                <w:sz w:val="20"/>
                <w:szCs w:val="20"/>
              </w:rPr>
              <w:t>4.6 - 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C6160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Бытовое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C6160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B21776" w:rsidRPr="0006070D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0D">
              <w:rPr>
                <w:rFonts w:ascii="Times New Roman" w:hAnsi="Times New Roman"/>
                <w:sz w:val="20"/>
                <w:szCs w:val="20"/>
              </w:rPr>
              <w:t>3.3 - 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6602" w:type="dxa"/>
            <w:shd w:val="clear" w:color="auto" w:fill="auto"/>
          </w:tcPr>
          <w:p w:rsidR="00B21776" w:rsidRPr="0006070D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0D">
              <w:rPr>
                <w:rFonts w:ascii="Times New Roman" w:hAnsi="Times New Roman"/>
                <w:sz w:val="20"/>
                <w:szCs w:val="20"/>
              </w:rPr>
              <w:t>6.8 -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Ветеринарное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4D37D3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6602" w:type="dxa"/>
            <w:shd w:val="clear" w:color="auto" w:fill="auto"/>
          </w:tcPr>
          <w:p w:rsidR="00B21776" w:rsidRPr="004D37D3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3.10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C4AE2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E25937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E25937">
              <w:rPr>
                <w:sz w:val="20"/>
                <w:szCs w:val="20"/>
              </w:rPr>
              <w:t>Для индивидуального жилищного строительства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B21776" w:rsidRPr="00DA719D" w:rsidRDefault="00B21776" w:rsidP="002B1E3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/>
              </w:rPr>
            </w:pPr>
            <w:r w:rsidRPr="00E25937">
              <w:rPr>
                <w:rFonts w:ascii="Times New Roman" w:eastAsia="Calibri" w:hAnsi="Times New Roman" w:cs="Times New Roman"/>
                <w:lang w:eastAsia="en-US"/>
              </w:rPr>
              <w:t>2.1 - </w:t>
            </w:r>
            <w:r w:rsidRPr="00B17AE5">
              <w:rPr>
                <w:rFonts w:ascii="Times New Roman" w:eastAsia="Calibri" w:hAnsi="Times New Roman" w:cs="Times New Roman"/>
                <w:lang w:eastAsia="en-US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17AE5">
              <w:rPr>
                <w:rFonts w:ascii="Times New Roman" w:eastAsia="Calibri" w:hAnsi="Times New Roman" w:cs="Times New Roman"/>
                <w:lang w:eastAsia="en-US"/>
              </w:rPr>
              <w:t>выращивание плодовых, ягодных, овощных, бахчевых или иных декоративных или сельскохозяйственных культур;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A719D">
              <w:rPr>
                <w:rFonts w:ascii="Times New Roman" w:hAnsi="Times New Roman"/>
              </w:rPr>
              <w:t>размещение индивидуальных гаражей и подсобных сооружений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E25937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E25937">
              <w:rPr>
                <w:sz w:val="20"/>
                <w:szCs w:val="20"/>
              </w:rPr>
              <w:t>Малоэтажная многоквартирная жилая застройка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B21776" w:rsidRPr="00E25937" w:rsidRDefault="00B21776" w:rsidP="002B1E3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2.1.1 - </w:t>
            </w:r>
            <w:r w:rsidRPr="00E25937">
              <w:rPr>
                <w:rFonts w:ascii="Times New Roman" w:eastAsia="Calibri" w:hAnsi="Times New Roman" w:cs="Times New Roman"/>
                <w:lang w:eastAsia="en-US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- </w:t>
            </w:r>
            <w:r w:rsidRPr="00E25937">
              <w:rPr>
                <w:rFonts w:ascii="Times New Roman" w:eastAsia="Calibri" w:hAnsi="Times New Roman" w:cs="Times New Roman"/>
                <w:lang w:eastAsia="en-US"/>
              </w:rPr>
              <w:t>разведение декоративных и плодовых деревьев, овощных и ягодных культур;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- </w:t>
            </w:r>
            <w:r w:rsidRPr="00E25937">
              <w:rPr>
                <w:rFonts w:ascii="Times New Roman" w:eastAsia="Calibri" w:hAnsi="Times New Roman" w:cs="Times New Roman"/>
                <w:lang w:eastAsia="en-US"/>
              </w:rPr>
              <w:t>размещение индивидуальных гаражей и иных вспомогательных сооружений;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- </w:t>
            </w:r>
            <w:r w:rsidRPr="00E25937">
              <w:rPr>
                <w:rFonts w:ascii="Times New Roman" w:eastAsia="Calibri" w:hAnsi="Times New Roman" w:cs="Times New Roman"/>
                <w:lang w:eastAsia="en-US"/>
              </w:rPr>
              <w:t xml:space="preserve">обустройство спортивных и детских </w:t>
            </w:r>
            <w:r w:rsidRPr="00E25937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площадок, площадок отдыха;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E25937">
              <w:rPr>
                <w:rFonts w:ascii="Times New Roman" w:eastAsia="Calibri" w:hAnsi="Times New Roman" w:cs="Times New Roman"/>
                <w:lang w:eastAsia="en-US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64172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16030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</w:tr>
      <w:tr w:rsidR="00B21776" w:rsidRPr="004D37D3" w:rsidTr="002B1E34">
        <w:tc>
          <w:tcPr>
            <w:tcW w:w="9781" w:type="dxa"/>
            <w:gridSpan w:val="4"/>
            <w:shd w:val="clear" w:color="auto" w:fill="auto"/>
            <w:vAlign w:val="center"/>
          </w:tcPr>
          <w:p w:rsidR="00B21776" w:rsidRPr="0064172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спомогательные виды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разрешённого использования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C07308">
              <w:rPr>
                <w:rFonts w:ascii="Times New Roman" w:hAnsi="Times New Roman"/>
                <w:b/>
                <w:sz w:val="20"/>
                <w:szCs w:val="20"/>
              </w:rPr>
              <w:t>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B21776" w:rsidRPr="004D37D3" w:rsidTr="002B1E34">
        <w:tc>
          <w:tcPr>
            <w:tcW w:w="561" w:type="dxa"/>
            <w:shd w:val="clear" w:color="auto" w:fill="auto"/>
            <w:vAlign w:val="center"/>
          </w:tcPr>
          <w:p w:rsidR="00B21776" w:rsidRPr="008D4997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B21776" w:rsidRPr="00E6694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3.1 - </w:t>
            </w:r>
            <w:r w:rsidRPr="00084299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:rsidR="00B21776" w:rsidRDefault="00B21776" w:rsidP="00B21776">
      <w:pPr>
        <w:pStyle w:val="ConsNormal"/>
        <w:ind w:firstLine="567"/>
        <w:jc w:val="both"/>
        <w:rPr>
          <w:rFonts w:ascii="Times New Roman" w:hAnsi="Times New Roman"/>
        </w:rPr>
      </w:pPr>
    </w:p>
    <w:p w:rsidR="00B21776" w:rsidRDefault="00B21776" w:rsidP="00B21776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10.3</w:t>
      </w:r>
      <w:r>
        <w:rPr>
          <w:rFonts w:ascii="Times New Roman" w:hAnsi="Times New Roman"/>
          <w:b/>
        </w:rPr>
        <w:t xml:space="preserve"> настоящих Правил</w:t>
      </w:r>
      <w:r w:rsidRPr="006C154D">
        <w:rPr>
          <w:rFonts w:ascii="Times New Roman" w:hAnsi="Times New Roman"/>
          <w:b/>
        </w:rPr>
        <w:t>.</w:t>
      </w:r>
    </w:p>
    <w:p w:rsidR="00B21776" w:rsidRDefault="00B21776" w:rsidP="00B21776">
      <w:pPr>
        <w:pStyle w:val="ConsNormal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**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</w:t>
      </w:r>
      <w:r>
        <w:rPr>
          <w:rFonts w:ascii="Times New Roman" w:hAnsi="Times New Roman"/>
          <w:b/>
        </w:rPr>
        <w:t>2 настоящих Правил</w:t>
      </w:r>
      <w:r w:rsidRPr="006C154D">
        <w:rPr>
          <w:rFonts w:ascii="Times New Roman" w:hAnsi="Times New Roman"/>
          <w:b/>
        </w:rPr>
        <w:t>.</w:t>
      </w:r>
    </w:p>
    <w:p w:rsidR="00B21776" w:rsidRDefault="00B21776" w:rsidP="00B21776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***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</w:t>
      </w:r>
      <w:r>
        <w:rPr>
          <w:rFonts w:ascii="Times New Roman" w:hAnsi="Times New Roman"/>
          <w:b/>
        </w:rPr>
        <w:t>4 настоящих Правил</w:t>
      </w:r>
      <w:r w:rsidRPr="006C154D">
        <w:rPr>
          <w:rFonts w:ascii="Times New Roman" w:hAnsi="Times New Roman"/>
          <w:b/>
        </w:rPr>
        <w:t>.</w:t>
      </w:r>
    </w:p>
    <w:p w:rsidR="00B21776" w:rsidRPr="0047708F" w:rsidRDefault="00B21776" w:rsidP="00B21776">
      <w:pPr>
        <w:pStyle w:val="ConsNormal"/>
        <w:ind w:firstLine="709"/>
        <w:jc w:val="both"/>
        <w:rPr>
          <w:rFonts w:ascii="Times New Roman" w:hAnsi="Times New Roman"/>
          <w:b/>
        </w:rPr>
      </w:pP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b/>
        </w:rPr>
        <w:t>.</w:t>
      </w:r>
    </w:p>
    <w:p w:rsidR="00B21776" w:rsidRPr="004D37D3" w:rsidRDefault="00B21776" w:rsidP="00B21776">
      <w:pPr>
        <w:pStyle w:val="ConsNormal"/>
        <w:ind w:firstLine="709"/>
        <w:jc w:val="both"/>
        <w:rPr>
          <w:rFonts w:ascii="Times New Roman" w:hAnsi="Times New Roman"/>
        </w:rPr>
      </w:pPr>
      <w:r w:rsidRPr="004D37D3">
        <w:rPr>
          <w:rFonts w:ascii="Times New Roman" w:hAnsi="Times New Roman"/>
        </w:rPr>
        <w:t>Дачные дома и прочие строения должны размещаться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нормативов, при наличии возможности обеспечения объектов необходимой инженерной инфраструктурой с учетом следующих положений:</w:t>
      </w:r>
    </w:p>
    <w:p w:rsidR="00B21776" w:rsidRPr="004D37D3" w:rsidRDefault="00B21776" w:rsidP="00B21776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7D3">
        <w:rPr>
          <w:rFonts w:ascii="Times New Roman" w:hAnsi="Times New Roman"/>
          <w:sz w:val="24"/>
          <w:szCs w:val="24"/>
        </w:rPr>
        <w:t>строительство зданий и сооружений должно осуществляться на основании разрешения на строительство полученного в соответствии с Градостроительн</w:t>
      </w:r>
      <w:r>
        <w:rPr>
          <w:rFonts w:ascii="Times New Roman" w:hAnsi="Times New Roman"/>
          <w:sz w:val="24"/>
          <w:szCs w:val="24"/>
        </w:rPr>
        <w:t>ым</w:t>
      </w:r>
      <w:r w:rsidRPr="004D37D3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>ом</w:t>
      </w:r>
      <w:r w:rsidRPr="004D37D3">
        <w:rPr>
          <w:rFonts w:ascii="Times New Roman" w:hAnsi="Times New Roman"/>
          <w:sz w:val="24"/>
          <w:szCs w:val="24"/>
        </w:rPr>
        <w:t xml:space="preserve"> РФ;</w:t>
      </w:r>
    </w:p>
    <w:p w:rsidR="00B21776" w:rsidRPr="004D37D3" w:rsidRDefault="00B21776" w:rsidP="00B21776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7D3">
        <w:rPr>
          <w:rFonts w:ascii="Times New Roman" w:hAnsi="Times New Roman"/>
          <w:sz w:val="24"/>
          <w:szCs w:val="24"/>
        </w:rPr>
        <w:t>отступ от красной линии до линии регулирования застройки при новом строительстве составляет: от красной линии улиц не менее чем на 5 м; от красной линии проездов - не менее чем на 3 м;</w:t>
      </w:r>
    </w:p>
    <w:p w:rsidR="00B21776" w:rsidRPr="004D37D3" w:rsidRDefault="00B21776" w:rsidP="00B21776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7D3">
        <w:rPr>
          <w:rFonts w:ascii="Times New Roman" w:hAnsi="Times New Roman"/>
          <w:sz w:val="24"/>
          <w:szCs w:val="24"/>
        </w:rPr>
        <w:t>здания и сооружения общего пользования должны стоять от границ садовых участков не менее чем на 6 м.</w:t>
      </w:r>
    </w:p>
    <w:p w:rsidR="00B21776" w:rsidRPr="004D37D3" w:rsidRDefault="00B21776" w:rsidP="00B21776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7D3">
        <w:rPr>
          <w:rFonts w:ascii="Times New Roman" w:hAnsi="Times New Roman"/>
          <w:sz w:val="24"/>
          <w:szCs w:val="24"/>
        </w:rPr>
        <w:t>максимальное количество этажей надземной части зданий, строений, сооружений на территории земельных участков - 3 этажа;</w:t>
      </w:r>
    </w:p>
    <w:p w:rsidR="00B21776" w:rsidRPr="004D37D3" w:rsidRDefault="00B21776" w:rsidP="00B21776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7D3">
        <w:rPr>
          <w:rFonts w:ascii="Times New Roman" w:hAnsi="Times New Roman"/>
          <w:sz w:val="24"/>
          <w:szCs w:val="24"/>
        </w:rPr>
        <w:t>максимальная высота от уровня земли: до верха плоской кровли - не более 12 м; до конька скатной кровли - не более 16м.</w:t>
      </w:r>
    </w:p>
    <w:p w:rsidR="00B21776" w:rsidRPr="004D37D3" w:rsidRDefault="00B21776" w:rsidP="00B21776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7D3">
        <w:rPr>
          <w:rFonts w:ascii="Times New Roman" w:hAnsi="Times New Roman"/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зоны, - V;</w:t>
      </w:r>
    </w:p>
    <w:p w:rsidR="00B21776" w:rsidRPr="004D37D3" w:rsidRDefault="00B21776" w:rsidP="00B21776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7D3">
        <w:rPr>
          <w:rFonts w:ascii="Times New Roman" w:hAnsi="Times New Roman"/>
          <w:sz w:val="24"/>
          <w:szCs w:val="24"/>
        </w:rPr>
        <w:lastRenderedPageBreak/>
        <w:t>количество стоянок легкового автотранспорта открытого и закрытого типа на дачных и садовых участках не более 3 м/м.;</w:t>
      </w:r>
    </w:p>
    <w:p w:rsidR="00B21776" w:rsidRPr="004D37D3" w:rsidRDefault="00B21776" w:rsidP="00B21776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7D3">
        <w:rPr>
          <w:rFonts w:ascii="Times New Roman" w:hAnsi="Times New Roman"/>
          <w:sz w:val="24"/>
          <w:szCs w:val="24"/>
        </w:rPr>
        <w:t xml:space="preserve">строительство зданий и сооружений в </w:t>
      </w:r>
      <w:r w:rsidRPr="00DA1C5E">
        <w:rPr>
          <w:rFonts w:ascii="Times New Roman" w:hAnsi="Times New Roman"/>
          <w:sz w:val="24"/>
          <w:szCs w:val="24"/>
        </w:rPr>
        <w:t>зоне С</w:t>
      </w:r>
      <w:r>
        <w:rPr>
          <w:rFonts w:ascii="Times New Roman" w:hAnsi="Times New Roman"/>
          <w:sz w:val="24"/>
          <w:szCs w:val="24"/>
        </w:rPr>
        <w:t>х</w:t>
      </w:r>
      <w:r w:rsidRPr="00DA1C5E">
        <w:rPr>
          <w:rFonts w:ascii="Times New Roman" w:hAnsi="Times New Roman"/>
          <w:sz w:val="24"/>
          <w:szCs w:val="24"/>
        </w:rPr>
        <w:t>2</w:t>
      </w:r>
      <w:r w:rsidRPr="004D37D3">
        <w:rPr>
          <w:rFonts w:ascii="Times New Roman" w:hAnsi="Times New Roman"/>
          <w:sz w:val="24"/>
          <w:szCs w:val="24"/>
        </w:rPr>
        <w:t xml:space="preserve"> должно осуществляться в соответствии с проектами организации территории подсобных хозяйств, садово-огородных и дачных участков;</w:t>
      </w:r>
    </w:p>
    <w:p w:rsidR="00B21776" w:rsidRPr="004D37D3" w:rsidRDefault="00B21776" w:rsidP="00B21776">
      <w:pPr>
        <w:widowControl w:val="0"/>
        <w:autoSpaceDE w:val="0"/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37D3">
        <w:rPr>
          <w:rFonts w:ascii="Times New Roman" w:hAnsi="Times New Roman"/>
          <w:sz w:val="24"/>
          <w:szCs w:val="24"/>
        </w:rPr>
        <w:t>ограждения земельных участков должны быть не выше 1,8 метра. Ограждения, расположенные на границе смежных земельных участков, должны быть решетчатыми или сетчатыми (прозрачными - исключающими затенение соседнего участка). Устройство глухих (непрозрачных) ограждений допускается при взаимном согласии владельцев соседних земельных участков;</w:t>
      </w:r>
    </w:p>
    <w:p w:rsidR="00B21776" w:rsidRPr="004D37D3" w:rsidRDefault="00B21776" w:rsidP="00B21776">
      <w:pPr>
        <w:widowControl w:val="0"/>
        <w:autoSpaceDE w:val="0"/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37D3">
        <w:rPr>
          <w:rFonts w:ascii="Times New Roman" w:hAnsi="Times New Roman"/>
          <w:sz w:val="24"/>
          <w:szCs w:val="24"/>
        </w:rPr>
        <w:t>Размещение садоводческих объединений граждан запрещается в санитарно-защитных зонах промышленных предприятий. Расстояние от застройки до лесных массивов не должно быть менее 15 м.</w:t>
      </w:r>
    </w:p>
    <w:p w:rsidR="00B21776" w:rsidRDefault="00B21776" w:rsidP="00B21776">
      <w:pPr>
        <w:widowControl w:val="0"/>
        <w:autoSpaceDE w:val="0"/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37D3">
        <w:rPr>
          <w:rFonts w:ascii="Times New Roman" w:hAnsi="Times New Roman"/>
          <w:sz w:val="24"/>
          <w:szCs w:val="24"/>
        </w:rPr>
        <w:t>Ширина в красных линиях должна быть для улиц - не менее 15м, для проездов – не менее 9 м.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Ведение садоводства</w:t>
      </w:r>
      <w:r>
        <w:rPr>
          <w:rFonts w:ascii="Times New Roman" w:hAnsi="Times New Roman"/>
          <w:sz w:val="24"/>
          <w:szCs w:val="24"/>
        </w:rPr>
        <w:t>:</w:t>
      </w:r>
    </w:p>
    <w:p w:rsidR="00B21776" w:rsidRPr="00E42D3D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 xml:space="preserve">Минимальный размер – 0, </w:t>
      </w:r>
      <w:smartTag w:uri="urn:schemas-microsoft-com:office:smarttags" w:element="metricconverter">
        <w:smartTagPr>
          <w:attr w:name="ProductID" w:val="03 га"/>
        </w:smartTagPr>
        <w:r w:rsidRPr="00E42D3D">
          <w:rPr>
            <w:rFonts w:ascii="Times New Roman" w:hAnsi="Times New Roman"/>
            <w:sz w:val="24"/>
            <w:szCs w:val="24"/>
          </w:rPr>
          <w:t>03 га</w:t>
        </w:r>
      </w:smartTag>
      <w:r w:rsidRPr="00E42D3D">
        <w:rPr>
          <w:rFonts w:ascii="Times New Roman" w:hAnsi="Times New Roman"/>
          <w:sz w:val="24"/>
          <w:szCs w:val="24"/>
        </w:rPr>
        <w:t>;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 xml:space="preserve">Максимальный размер – </w:t>
      </w:r>
      <w:smartTag w:uri="urn:schemas-microsoft-com:office:smarttags" w:element="metricconverter">
        <w:smartTagPr>
          <w:attr w:name="ProductID" w:val="0,3 га"/>
        </w:smartTagPr>
        <w:r w:rsidRPr="00E42D3D">
          <w:rPr>
            <w:rFonts w:ascii="Times New Roman" w:hAnsi="Times New Roman"/>
            <w:sz w:val="24"/>
            <w:szCs w:val="24"/>
          </w:rPr>
          <w:t>0,3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Ведение огородничества</w:t>
      </w:r>
      <w:r>
        <w:rPr>
          <w:rFonts w:ascii="Times New Roman" w:hAnsi="Times New Roman"/>
          <w:sz w:val="24"/>
          <w:szCs w:val="24"/>
        </w:rPr>
        <w:t>:</w:t>
      </w:r>
    </w:p>
    <w:p w:rsidR="00B21776" w:rsidRPr="00E42D3D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 xml:space="preserve">Минимальный размер – 0, </w:t>
      </w:r>
      <w:smartTag w:uri="urn:schemas-microsoft-com:office:smarttags" w:element="metricconverter">
        <w:smartTagPr>
          <w:attr w:name="ProductID" w:val="03 га"/>
        </w:smartTagPr>
        <w:r w:rsidRPr="00E42D3D">
          <w:rPr>
            <w:rFonts w:ascii="Times New Roman" w:hAnsi="Times New Roman"/>
            <w:sz w:val="24"/>
            <w:szCs w:val="24"/>
          </w:rPr>
          <w:t>03 га</w:t>
        </w:r>
      </w:smartTag>
      <w:r w:rsidRPr="00E42D3D">
        <w:rPr>
          <w:rFonts w:ascii="Times New Roman" w:hAnsi="Times New Roman"/>
          <w:sz w:val="24"/>
          <w:szCs w:val="24"/>
        </w:rPr>
        <w:t>;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 xml:space="preserve">Максимальный размер – </w:t>
      </w:r>
      <w:smartTag w:uri="urn:schemas-microsoft-com:office:smarttags" w:element="metricconverter">
        <w:smartTagPr>
          <w:attr w:name="ProductID" w:val="0,5 га"/>
        </w:smartTagPr>
        <w:r w:rsidRPr="00E42D3D">
          <w:rPr>
            <w:rFonts w:ascii="Times New Roman" w:hAnsi="Times New Roman"/>
            <w:sz w:val="24"/>
            <w:szCs w:val="24"/>
          </w:rPr>
          <w:t>0,5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Для ведения личного подсобного хозяйства</w:t>
      </w:r>
      <w:r>
        <w:rPr>
          <w:rFonts w:ascii="Times New Roman" w:hAnsi="Times New Roman"/>
          <w:sz w:val="24"/>
          <w:szCs w:val="24"/>
        </w:rPr>
        <w:t xml:space="preserve"> за границей населенного пункта:</w:t>
      </w:r>
    </w:p>
    <w:p w:rsidR="00B21776" w:rsidRPr="00E42D3D" w:rsidRDefault="00B21776" w:rsidP="00B2177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Минимальный размер земельного участка – 0,0</w:t>
      </w:r>
      <w:r>
        <w:rPr>
          <w:rFonts w:ascii="Times New Roman" w:hAnsi="Times New Roman"/>
          <w:sz w:val="24"/>
          <w:szCs w:val="24"/>
        </w:rPr>
        <w:t>5</w:t>
      </w:r>
      <w:r w:rsidRPr="00E42D3D">
        <w:rPr>
          <w:rFonts w:ascii="Times New Roman" w:hAnsi="Times New Roman"/>
          <w:sz w:val="24"/>
          <w:szCs w:val="24"/>
        </w:rPr>
        <w:t xml:space="preserve"> га;</w:t>
      </w:r>
    </w:p>
    <w:p w:rsidR="00B21776" w:rsidRDefault="00B21776" w:rsidP="00B21776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Максимальный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до</w:t>
      </w:r>
      <w:r w:rsidRPr="00E42D3D">
        <w:rPr>
          <w:rFonts w:ascii="Times New Roman" w:hAnsi="Times New Roman"/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2,0 га"/>
        </w:smartTagPr>
        <w:r w:rsidRPr="00E42D3D">
          <w:rPr>
            <w:rFonts w:ascii="Times New Roman" w:hAnsi="Times New Roman"/>
            <w:sz w:val="24"/>
            <w:szCs w:val="24"/>
          </w:rPr>
          <w:t>2,0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Рекомендуемые минимальные расстояния от наземных магистральных газопроводов, не содержащих сероводород, должны быть не менее, м: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для трубопроводов 1 класса с диаметром труб: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 xml:space="preserve">- до 300 мм – 100; 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300 до 600 мм – 150;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600 до 800 мм – 200;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800 до 1000 мм – 250;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1000 до 1200 мм – 300;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свыше 1200 мм – 350;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для трубопроводов 2 класса с диаметром труб: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до 300 мм – 75;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свыше 300 мм – 125.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головные сооружения водозабора и водоочистки;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очистные сооружения канализации;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магистральные сети и объекты обслуживания инженерной инфраструктуры, в том числе канализационные насосные станции, насосные станции перекачки воды, подкачивающие насосные станции сетей ТС;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воздушные линии электропередачи;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Исходя из мощности ЛЭП, для защиты населения от действия электромагнитного поля установлены санитарно-защитные зоны для линий электропередачи (санитарные правила СНиП № 2971-84- «Защита населения от воздействия электрического поля, создаваемого воздушными линиями электропередачи переменного тока промышленной частоты»).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Для воздушных высоковольтных линий электропередачи (ВЛ) устанавливаются санитарно-защитные зоны по обе стороны от проекции на землю крайних проводов.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Эти зоны определяют минимальное расстояние до ближайших жилых, производственных зданий и сооружений: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 метра- для ВЛ ниже 1кВ,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10 метров- для ВЛ 1-20кВ,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lastRenderedPageBreak/>
        <w:t>15 метров- для ВЛ 35кВ,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20 метров- для ВЛ 110кВ,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25 метров- для ВЛ 150-220кВ,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30 метров- для ВЛ 330кВ, 400кВ, 500кВ,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40 метров- для ВЛ 750кВ,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55 метров- для ВЛ 1150кВ,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100 метров- для ВЛ через водоемы (реки, каналы, озера и др).</w:t>
      </w:r>
    </w:p>
    <w:p w:rsidR="00B21776" w:rsidRPr="006D67E6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D67E6">
        <w:rPr>
          <w:rFonts w:ascii="Times New Roman" w:hAnsi="Times New Roman"/>
          <w:b/>
          <w:sz w:val="20"/>
          <w:szCs w:val="20"/>
        </w:rPr>
        <w:t>Примечание: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Не допускается прохождение ЛЭП по территориям стадионов, учебных и детских учреждений.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Допускается  для ЛЭП (ВЛ) до 20 кВ  принимать расстояние от крайних проводов до границ приусадебных земельных участков, индивидуальных домов и коллективных садовых участков не менее 20 метров.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Прохождение ЛЭП (ВЛ) над зданиями и сооружениями, как правило, не допускается.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Допускается прохождение ЛЭП (ВЛ) над производственными зданиями и сооружениями промышленных предприятий  I-II степени огнестойкости в соответствии со строительными нормами и правилами  по пожарной безопасности зданий и сооружений с кровлей из негорючих материалов  (для ВЛ 330-750 кВ  только над производственными зданиями электрических подстанций.</w:t>
      </w:r>
    </w:p>
    <w:p w:rsidR="00B21776" w:rsidRPr="003E2DE8" w:rsidRDefault="00B21776" w:rsidP="00B21776">
      <w:pPr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В охранной зоне ЛЭП ( ВЛ)  запрещается: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Производить строительство, капитальный ремонт, снос любых зданий и сооружений.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Осуществлять всякого рода горные, взрывные, мелиоративные работы, производить посадку деревьев, полив сельскохозяйственных культур.</w:t>
      </w:r>
    </w:p>
    <w:p w:rsidR="00B21776" w:rsidRPr="003E2DE8" w:rsidRDefault="00B21776" w:rsidP="00B21776">
      <w:pPr>
        <w:pStyle w:val="a5"/>
        <w:widowControl w:val="0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Размещать автозаправочные станции.</w:t>
      </w:r>
    </w:p>
    <w:p w:rsidR="00B21776" w:rsidRPr="003E2DE8" w:rsidRDefault="00B21776" w:rsidP="00B21776">
      <w:pPr>
        <w:pStyle w:val="a5"/>
        <w:widowControl w:val="0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Загромождать подъезды и подходы к опорам ВЛ.</w:t>
      </w:r>
    </w:p>
    <w:p w:rsidR="00B21776" w:rsidRPr="003E2DE8" w:rsidRDefault="00B21776" w:rsidP="00B21776">
      <w:pPr>
        <w:pStyle w:val="a5"/>
        <w:widowControl w:val="0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Устраивать свалки снега, мусора и грунта.</w:t>
      </w:r>
    </w:p>
    <w:p w:rsidR="00B21776" w:rsidRPr="003E2DE8" w:rsidRDefault="00B21776" w:rsidP="00B21776">
      <w:pPr>
        <w:pStyle w:val="a5"/>
        <w:widowControl w:val="0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Складировать корма, удобрения, солому, разводить огонь.</w:t>
      </w:r>
    </w:p>
    <w:p w:rsidR="00B21776" w:rsidRPr="003E2DE8" w:rsidRDefault="00B21776" w:rsidP="00B21776">
      <w:pPr>
        <w:pStyle w:val="a5"/>
        <w:widowControl w:val="0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A11">
        <w:rPr>
          <w:rFonts w:ascii="Times New Roman" w:hAnsi="Times New Roman"/>
          <w:sz w:val="24"/>
          <w:szCs w:val="24"/>
        </w:rPr>
        <w:t xml:space="preserve">Предельные размеры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9E1A11">
        <w:rPr>
          <w:rFonts w:ascii="Times New Roman" w:hAnsi="Times New Roman"/>
          <w:sz w:val="24"/>
          <w:szCs w:val="24"/>
        </w:rPr>
        <w:t>земельных участков и предельные параметры разрешенного строительства, реконструкции объе</w:t>
      </w:r>
      <w:r>
        <w:rPr>
          <w:rFonts w:ascii="Times New Roman" w:hAnsi="Times New Roman"/>
          <w:sz w:val="24"/>
          <w:szCs w:val="24"/>
        </w:rPr>
        <w:t>ктов капитального строительства, не указанные выше не устанавливаются.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строительства.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>
        <w:rPr>
          <w:rFonts w:ascii="Times New Roman" w:eastAsia="TimesNewRoman" w:hAnsi="Times New Roman"/>
          <w:sz w:val="24"/>
          <w:szCs w:val="24"/>
          <w:lang w:eastAsia="ru-RU"/>
        </w:rPr>
        <w:t>Ограничения использования для данной территориальной зоны установлены Главой 11 настоящих Правил.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</w:p>
    <w:p w:rsidR="00B21776" w:rsidRPr="005D1B60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10.7. </w:t>
      </w:r>
      <w:r w:rsidRPr="005D1B60">
        <w:rPr>
          <w:rFonts w:ascii="Times New Roman" w:hAnsi="Times New Roman"/>
          <w:b/>
          <w:sz w:val="24"/>
          <w:szCs w:val="24"/>
        </w:rPr>
        <w:t xml:space="preserve">Градостроительный регламент зоны специального назначения – зона </w:t>
      </w:r>
      <w:r w:rsidRPr="00CF44CB">
        <w:rPr>
          <w:rFonts w:ascii="Times New Roman" w:hAnsi="Times New Roman"/>
          <w:b/>
          <w:sz w:val="24"/>
          <w:szCs w:val="24"/>
        </w:rPr>
        <w:t>связанная с захоронениями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21776" w:rsidRPr="00DA1C5E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обозначения зоны на карте (схеме)- Сп1</w:t>
      </w:r>
      <w:r w:rsidRPr="00DA1C5E">
        <w:rPr>
          <w:rFonts w:ascii="Times New Roman" w:hAnsi="Times New Roman"/>
          <w:sz w:val="24"/>
          <w:szCs w:val="24"/>
        </w:rPr>
        <w:t>.</w:t>
      </w: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870"/>
        <w:gridCol w:w="688"/>
        <w:gridCol w:w="60"/>
        <w:gridCol w:w="6602"/>
      </w:tblGrid>
      <w:tr w:rsidR="00B21776" w:rsidRPr="007E29BF" w:rsidTr="002B1E34">
        <w:tc>
          <w:tcPr>
            <w:tcW w:w="9968" w:type="dxa"/>
            <w:gridSpan w:val="5"/>
            <w:shd w:val="clear" w:color="auto" w:fill="auto"/>
            <w:vAlign w:val="center"/>
          </w:tcPr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7E29BF">
              <w:rPr>
                <w:rFonts w:ascii="Times New Roman" w:hAnsi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С1 –зона </w:t>
            </w:r>
            <w:r w:rsidRPr="00CF44CB">
              <w:rPr>
                <w:rFonts w:ascii="Times New Roman" w:hAnsi="Times New Roman"/>
                <w:b/>
                <w:sz w:val="20"/>
                <w:szCs w:val="20"/>
              </w:rPr>
              <w:t>связанная с захоронениями</w:t>
            </w:r>
          </w:p>
        </w:tc>
      </w:tr>
      <w:tr w:rsidR="00B21776" w:rsidRPr="007E29BF" w:rsidTr="002B1E34">
        <w:tc>
          <w:tcPr>
            <w:tcW w:w="748" w:type="dxa"/>
            <w:shd w:val="clear" w:color="auto" w:fill="auto"/>
            <w:vAlign w:val="center"/>
          </w:tcPr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9B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9BF">
              <w:rPr>
                <w:rFonts w:ascii="Times New Roman" w:hAnsi="Times New Roman"/>
                <w:b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9BF">
              <w:rPr>
                <w:rFonts w:ascii="Times New Roman" w:hAnsi="Times New Roman"/>
                <w:b/>
                <w:sz w:val="20"/>
                <w:szCs w:val="20"/>
              </w:rPr>
              <w:t xml:space="preserve">Код  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9BF">
              <w:rPr>
                <w:rFonts w:ascii="Times New Roman" w:hAnsi="Times New Roman"/>
                <w:b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вида разрешенного использования</w:t>
            </w:r>
          </w:p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9BF">
              <w:rPr>
                <w:rFonts w:ascii="Times New Roman" w:hAnsi="Times New Roman"/>
                <w:b/>
                <w:sz w:val="20"/>
                <w:szCs w:val="20"/>
              </w:rPr>
              <w:t>земельного учас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тка</w:t>
            </w:r>
          </w:p>
        </w:tc>
      </w:tr>
      <w:tr w:rsidR="00B21776" w:rsidRPr="007E29BF" w:rsidTr="002B1E34">
        <w:tc>
          <w:tcPr>
            <w:tcW w:w="9968" w:type="dxa"/>
            <w:gridSpan w:val="5"/>
            <w:shd w:val="clear" w:color="auto" w:fill="auto"/>
            <w:vAlign w:val="center"/>
          </w:tcPr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9BF">
              <w:rPr>
                <w:rFonts w:ascii="Times New Roman" w:hAnsi="Times New Roman"/>
                <w:b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B21776" w:rsidRPr="007E29BF" w:rsidTr="002B1E34">
        <w:trPr>
          <w:trHeight w:val="521"/>
        </w:trPr>
        <w:tc>
          <w:tcPr>
            <w:tcW w:w="748" w:type="dxa"/>
            <w:shd w:val="clear" w:color="auto" w:fill="auto"/>
            <w:vAlign w:val="center"/>
          </w:tcPr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21776" w:rsidRPr="007E29BF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7E29BF">
              <w:rPr>
                <w:sz w:val="20"/>
                <w:szCs w:val="20"/>
              </w:rPr>
              <w:t xml:space="preserve">Ритуальная деятельность 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B21776" w:rsidRPr="0006070D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0D">
              <w:rPr>
                <w:rFonts w:ascii="Times New Roman" w:hAnsi="Times New Roman"/>
                <w:sz w:val="20"/>
                <w:szCs w:val="20"/>
              </w:rPr>
              <w:t>12.1 - Размещение кладбищ, крематориев и мест захоронения; размещение соответствующих культовых сооружений</w:t>
            </w:r>
          </w:p>
        </w:tc>
      </w:tr>
      <w:tr w:rsidR="00B21776" w:rsidRPr="007E29BF" w:rsidTr="002B1E34">
        <w:trPr>
          <w:trHeight w:val="824"/>
        </w:trPr>
        <w:tc>
          <w:tcPr>
            <w:tcW w:w="748" w:type="dxa"/>
            <w:shd w:val="clear" w:color="auto" w:fill="auto"/>
            <w:vAlign w:val="center"/>
          </w:tcPr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21776" w:rsidRPr="00165976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165976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B21776" w:rsidRPr="0006070D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0D">
              <w:rPr>
                <w:rFonts w:ascii="Times New Roman" w:hAnsi="Times New Roman"/>
                <w:sz w:val="20"/>
                <w:szCs w:val="20"/>
              </w:rPr>
              <w:t>12.0 -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B21776" w:rsidRPr="007E29BF" w:rsidTr="002B1E34">
        <w:tc>
          <w:tcPr>
            <w:tcW w:w="748" w:type="dxa"/>
            <w:shd w:val="clear" w:color="auto" w:fill="auto"/>
            <w:vAlign w:val="center"/>
          </w:tcPr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 xml:space="preserve">Религиозное </w:t>
            </w:r>
            <w:r w:rsidRPr="007E29BF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lastRenderedPageBreak/>
              <w:t>3.7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B21776" w:rsidRPr="0006070D" w:rsidRDefault="00B21776" w:rsidP="002B1E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0D">
              <w:rPr>
                <w:rFonts w:ascii="Times New Roman" w:hAnsi="Times New Roman"/>
                <w:sz w:val="20"/>
                <w:szCs w:val="20"/>
              </w:rPr>
              <w:t xml:space="preserve">3.7 - </w:t>
            </w:r>
            <w:r w:rsidRPr="000607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объектов капитального строительства, предназначенных </w:t>
            </w:r>
            <w:r w:rsidRPr="000607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B21776" w:rsidRPr="007E29BF" w:rsidTr="002B1E34">
        <w:tc>
          <w:tcPr>
            <w:tcW w:w="9968" w:type="dxa"/>
            <w:gridSpan w:val="5"/>
            <w:shd w:val="clear" w:color="auto" w:fill="auto"/>
            <w:vAlign w:val="center"/>
          </w:tcPr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9B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Условно разрешенные виды использования</w:t>
            </w:r>
          </w:p>
        </w:tc>
      </w:tr>
      <w:tr w:rsidR="00B21776" w:rsidRPr="007E29BF" w:rsidTr="002B1E34">
        <w:tc>
          <w:tcPr>
            <w:tcW w:w="748" w:type="dxa"/>
            <w:shd w:val="clear" w:color="auto" w:fill="auto"/>
            <w:vAlign w:val="center"/>
          </w:tcPr>
          <w:p w:rsidR="00B21776" w:rsidRPr="009B3F34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21776" w:rsidRPr="007B7BC2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7B7BC2">
              <w:rPr>
                <w:sz w:val="20"/>
                <w:szCs w:val="20"/>
              </w:rPr>
              <w:t>Специальная деятельность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6602" w:type="dxa"/>
            <w:shd w:val="clear" w:color="auto" w:fill="auto"/>
          </w:tcPr>
          <w:p w:rsidR="00B21776" w:rsidRPr="007E29BF" w:rsidRDefault="00B21776" w:rsidP="002B1E34">
            <w:pPr>
              <w:pStyle w:val="aff0"/>
              <w:rPr>
                <w:sz w:val="20"/>
                <w:szCs w:val="20"/>
              </w:rPr>
            </w:pPr>
            <w:r w:rsidRPr="007E29BF">
              <w:rPr>
                <w:sz w:val="20"/>
                <w:szCs w:val="20"/>
              </w:rPr>
              <w:t xml:space="preserve">12.2 - </w:t>
            </w:r>
            <w:r w:rsidRPr="00165976">
              <w:rPr>
                <w:sz w:val="20"/>
                <w:szCs w:val="20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</w:p>
        </w:tc>
      </w:tr>
      <w:tr w:rsidR="00B21776" w:rsidRPr="007E29BF" w:rsidTr="002B1E34">
        <w:tc>
          <w:tcPr>
            <w:tcW w:w="748" w:type="dxa"/>
            <w:shd w:val="clear" w:color="auto" w:fill="auto"/>
            <w:vAlign w:val="center"/>
          </w:tcPr>
          <w:p w:rsidR="00B21776" w:rsidRPr="009B3F34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Магазины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6602" w:type="dxa"/>
            <w:shd w:val="clear" w:color="auto" w:fill="auto"/>
          </w:tcPr>
          <w:p w:rsidR="00B21776" w:rsidRPr="007E29BF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4.4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E29B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E29BF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B21776" w:rsidRPr="007E29BF" w:rsidTr="002B1E34">
        <w:tc>
          <w:tcPr>
            <w:tcW w:w="9968" w:type="dxa"/>
            <w:gridSpan w:val="5"/>
            <w:shd w:val="clear" w:color="auto" w:fill="auto"/>
            <w:vAlign w:val="center"/>
          </w:tcPr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спомогательные виды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разрешённого использования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C07308">
              <w:rPr>
                <w:rFonts w:ascii="Times New Roman" w:hAnsi="Times New Roman"/>
                <w:b/>
                <w:sz w:val="20"/>
                <w:szCs w:val="20"/>
              </w:rPr>
              <w:t>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B21776" w:rsidRPr="007E29BF" w:rsidTr="002B1E34">
        <w:tc>
          <w:tcPr>
            <w:tcW w:w="748" w:type="dxa"/>
            <w:shd w:val="clear" w:color="auto" w:fill="auto"/>
            <w:vAlign w:val="center"/>
          </w:tcPr>
          <w:p w:rsidR="00B21776" w:rsidRPr="009B3F34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602" w:type="dxa"/>
            <w:shd w:val="clear" w:color="auto" w:fill="auto"/>
          </w:tcPr>
          <w:p w:rsidR="00B21776" w:rsidRPr="0006070D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0D">
              <w:rPr>
                <w:rFonts w:ascii="Times New Roman" w:hAnsi="Times New Roman"/>
                <w:sz w:val="20"/>
                <w:szCs w:val="20"/>
              </w:rPr>
              <w:t>3.1 - 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B21776" w:rsidRPr="007E29BF" w:rsidTr="002B1E34">
        <w:tc>
          <w:tcPr>
            <w:tcW w:w="748" w:type="dxa"/>
            <w:shd w:val="clear" w:color="auto" w:fill="auto"/>
            <w:vAlign w:val="center"/>
          </w:tcPr>
          <w:p w:rsidR="00B21776" w:rsidRPr="009B3F34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21776" w:rsidRPr="00C6160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Склады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B21776" w:rsidRPr="00C6160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B21776" w:rsidRPr="00C61606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6.9 - </w:t>
            </w:r>
            <w:r w:rsidRPr="00B17AE5">
              <w:rPr>
                <w:rFonts w:ascii="Times New Roman" w:hAnsi="Times New Roman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</w:tbl>
    <w:p w:rsidR="00B21776" w:rsidRPr="00F53B1E" w:rsidRDefault="00B21776" w:rsidP="00B21776">
      <w:pPr>
        <w:pStyle w:val="ConsNormal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B21776" w:rsidRDefault="00B21776" w:rsidP="00B21776">
      <w:pPr>
        <w:pStyle w:val="ConsNormal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10.3</w:t>
      </w:r>
      <w:r>
        <w:rPr>
          <w:rFonts w:ascii="Times New Roman" w:hAnsi="Times New Roman"/>
          <w:b/>
        </w:rPr>
        <w:t xml:space="preserve"> настоящих Правил</w:t>
      </w:r>
      <w:r w:rsidRPr="006C154D">
        <w:rPr>
          <w:rFonts w:ascii="Times New Roman" w:hAnsi="Times New Roman"/>
          <w:b/>
        </w:rPr>
        <w:t>.</w:t>
      </w:r>
    </w:p>
    <w:p w:rsidR="00B21776" w:rsidRDefault="00B21776" w:rsidP="00B21776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***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</w:t>
      </w:r>
      <w:r>
        <w:rPr>
          <w:rFonts w:ascii="Times New Roman" w:hAnsi="Times New Roman"/>
          <w:b/>
        </w:rPr>
        <w:t>4 настоящих Правил</w:t>
      </w:r>
      <w:r w:rsidRPr="006C154D">
        <w:rPr>
          <w:rFonts w:ascii="Times New Roman" w:hAnsi="Times New Roman"/>
          <w:b/>
        </w:rPr>
        <w:t>.</w:t>
      </w:r>
    </w:p>
    <w:p w:rsidR="00B21776" w:rsidRPr="0047708F" w:rsidRDefault="00B21776" w:rsidP="00B21776">
      <w:pPr>
        <w:pStyle w:val="ConsNormal"/>
        <w:ind w:firstLine="709"/>
        <w:jc w:val="both"/>
        <w:rPr>
          <w:rFonts w:ascii="Times New Roman" w:hAnsi="Times New Roman"/>
          <w:b/>
        </w:rPr>
      </w:pP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b/>
        </w:rPr>
        <w:t>.</w:t>
      </w:r>
    </w:p>
    <w:p w:rsidR="00B21776" w:rsidRPr="00CD2CB1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CB1">
        <w:rPr>
          <w:rFonts w:ascii="Times New Roman" w:eastAsia="Times New Roman" w:hAnsi="Times New Roman"/>
          <w:sz w:val="24"/>
          <w:szCs w:val="24"/>
          <w:lang w:eastAsia="ru-RU"/>
        </w:rPr>
        <w:t>Площадка для размещения, хранения, захоронения, утилизации, накопления, обработки,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минимальный размер земельного участка – 0,002 Га, максимальный размер земельного участка – 0,2 Га.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lastRenderedPageBreak/>
        <w:t>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Основными типами погребений на кладбищах являются: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традиционный;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с захоронениями после кремации (в урнах);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смешанный способ погребения.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Выбор участков для размещения кладбищ должен осуществляться на основе положительных решений экологической и санитарно-гигиенической экспертизы. При выборе участков для устройства кладбищ следует учитывать свойства грунтов. Грунты не менее чем на глубину 2 м должны быть сухими, легкими, воздухопроницаемыми. Уровень стояния грунтовых вод не должен быть выше 2,5 м от поверхности земли.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При отсутствии необходимых гидрогеологических условий рекомендуется проводить инженерную подготовку территории будущего кладбища, включающую осушение территорий, устройство дренажей, засыпку на поверхность мелкозернистых сухих грунтов.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Для всех типов кладбищ площадь мест захоронения должна составлять не менее 65 - 75% от общей площади кладбища, а площадь зеленых насаждений - не менее 25%.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Территорию кладбища независимо от способа захоронения следует подразделять на функциональные зоны: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входную;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ритуальную;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административно-хозяйственную;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захоронений;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моральной (зеленой) защиты по периметру кладбища.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Размеры участков кладбищ определяются расчетом исходя из прогнозируемого коэффициента смертности населения, прогнозной численности населения, нормы земельного участка на одно место (раздельно при традиционном или урновом захоронении), удельного веса площади захоронений в общей площади кладбищ, расчетного кладбищенского периода (время разложения и минерализации тела умершего) - разного для традиционного и урнового захоронения).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Размеры территорий кладбищ традиционного и урнового захоронений исчисляется отдельно для каждого из них, для чего необходимо учесть соотношение этих типов захоронений в общей смертности населения.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Санитарно-защитная зона от кладбищ традиционного и смешанного захоронений: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Pr="005D1B60">
        <w:rPr>
          <w:rFonts w:ascii="Times New Roman" w:hAnsi="Times New Roman"/>
          <w:color w:val="000000"/>
          <w:sz w:val="24"/>
          <w:szCs w:val="24"/>
        </w:rPr>
        <w:t>закрытые кладбища, мемориальные комплексы, сельские кладбища – 50м;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площадью до</w:t>
      </w:r>
      <w:r w:rsidRPr="005D1B60">
        <w:rPr>
          <w:rFonts w:ascii="Times New Roman" w:hAnsi="Times New Roman"/>
          <w:sz w:val="24"/>
          <w:szCs w:val="24"/>
        </w:rPr>
        <w:t xml:space="preserve"> 10 га – 100м;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 </w:t>
      </w:r>
      <w:r w:rsidRPr="005D1B60">
        <w:rPr>
          <w:rFonts w:ascii="Times New Roman" w:hAnsi="Times New Roman"/>
          <w:sz w:val="24"/>
          <w:szCs w:val="24"/>
        </w:rPr>
        <w:t>площадью до 20 га – 300 м;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 </w:t>
      </w:r>
      <w:r w:rsidRPr="005D1B60">
        <w:rPr>
          <w:rFonts w:ascii="Times New Roman" w:hAnsi="Times New Roman"/>
          <w:sz w:val="24"/>
          <w:szCs w:val="24"/>
        </w:rPr>
        <w:t>от 20 до 40 га – 500 м;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 </w:t>
      </w:r>
      <w:r w:rsidRPr="005D1B60">
        <w:rPr>
          <w:rFonts w:ascii="Times New Roman" w:hAnsi="Times New Roman"/>
          <w:sz w:val="24"/>
          <w:szCs w:val="24"/>
        </w:rPr>
        <w:t>от крематориев с количеством печей более одной - 1000 м.</w:t>
      </w:r>
    </w:p>
    <w:p w:rsidR="00B21776" w:rsidRDefault="00B21776" w:rsidP="00B21776">
      <w:pPr>
        <w:pStyle w:val="afa"/>
        <w:widowControl w:val="0"/>
        <w:spacing w:after="0" w:line="240" w:lineRule="auto"/>
        <w:ind w:firstLine="709"/>
        <w:rPr>
          <w:sz w:val="24"/>
          <w:szCs w:val="24"/>
          <w:lang w:val="ru-RU"/>
        </w:rPr>
      </w:pPr>
      <w:bookmarkStart w:id="18" w:name="_Toc310938756"/>
      <w:bookmarkStart w:id="19" w:name="_Toc311394339"/>
      <w:bookmarkStart w:id="20" w:name="_Toc312396552"/>
      <w:r w:rsidRPr="005D1B60">
        <w:rPr>
          <w:sz w:val="24"/>
          <w:szCs w:val="24"/>
        </w:rPr>
        <w:t>Территория скотомогильника ограждается глухим забором высотой не м</w:t>
      </w:r>
      <w:r w:rsidRPr="005D1B60">
        <w:rPr>
          <w:sz w:val="24"/>
          <w:szCs w:val="24"/>
        </w:rPr>
        <w:t>е</w:t>
      </w:r>
      <w:r w:rsidRPr="005D1B60">
        <w:rPr>
          <w:sz w:val="24"/>
          <w:szCs w:val="24"/>
        </w:rPr>
        <w:t>нее 2 м</w:t>
      </w:r>
      <w:r w:rsidRPr="005D1B60">
        <w:rPr>
          <w:sz w:val="24"/>
          <w:szCs w:val="24"/>
          <w:lang w:val="ru-RU"/>
        </w:rPr>
        <w:t>.</w:t>
      </w:r>
      <w:r w:rsidRPr="005D1B60">
        <w:rPr>
          <w:sz w:val="24"/>
          <w:szCs w:val="24"/>
        </w:rPr>
        <w:t xml:space="preserve"> с въездными воротами. С внутренней стороны забора траншея глубиной 0,8 – 1,4 м. и шириной не менее 1,5 м</w:t>
      </w:r>
      <w:r w:rsidRPr="005D1B60">
        <w:rPr>
          <w:sz w:val="24"/>
          <w:szCs w:val="24"/>
          <w:lang w:val="ru-RU"/>
        </w:rPr>
        <w:t>.</w:t>
      </w:r>
      <w:r w:rsidRPr="005D1B60">
        <w:rPr>
          <w:sz w:val="24"/>
          <w:szCs w:val="24"/>
        </w:rPr>
        <w:t xml:space="preserve"> и переходный мост через траншею.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Рекомендуемые минимальные расстояния от наземных магистральных газопроводов, не содержащих сероводород, должны быть не менее, м: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для трубопроводов 1 класса с диаметром труб: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 xml:space="preserve">- до 300 мм – 100; 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300 до 600 мм – 150;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600 до 800 мм – 200;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800 до 1000 мм – 250;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1000 до 1200 мм – 300;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свыше 1200 мм – 350;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для трубопроводов 2 класса с диаметром труб: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до 300 мм – 75;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lastRenderedPageBreak/>
        <w:t>- свыше 300 мм – 125.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головные сооружения водозабора и водоочистки;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очистные сооружения канализации;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магистральные сети и объекты обслуживания инженерной инфраструктуры, в том числе канализационные насосные станции, насосные станции перекачки воды, подкачивающие насосные станции сетей ТС;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воздушные линии электропередачи;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Исходя из мощности ЛЭП, для защиты населения от действия электромагнитного поля установлены санитарно-защитные зоны для линий электропередачи (санитарные правила СНиП № 2971-84- «Защита населения от воздействия электрического поля, создаваемого воздушными линиями электропередачи переменного тока промышленной частоты»).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Для воздушных высоковольтных линий электропередачи (ВЛ) устанавливаются санитарно-защитные зоны по обе стороны от проекции на землю крайних проводов.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Эти зоны определяют минимальное расстояние до ближайших жилых, производственных зданий и сооружений: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 метра- для ВЛ ниже 1кВ,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10 метров- для ВЛ 1-20кВ,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15 метров- для ВЛ 35кВ,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20 метров- для ВЛ 110кВ,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25 метров- для ВЛ 150-220кВ,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30 метров- для ВЛ 330кВ, 400кВ, 500кВ,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40 метров- для ВЛ 750кВ,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55 метров- для ВЛ 1150кВ,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100 метров- для ВЛ через водоемы (реки, каналы, озера и др).</w:t>
      </w:r>
    </w:p>
    <w:p w:rsidR="00B21776" w:rsidRPr="006D67E6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D67E6">
        <w:rPr>
          <w:rFonts w:ascii="Times New Roman" w:hAnsi="Times New Roman"/>
          <w:b/>
          <w:sz w:val="20"/>
          <w:szCs w:val="20"/>
        </w:rPr>
        <w:t>Примечание: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Не допускается прохождение ЛЭП по территориям стадионов, учебных и детских учреждений.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Допускается  для ЛЭП (ВЛ) до 20 кВ  принимать расстояние от крайних проводов до границ приусадебных земельных участков, индивидуальных домов и коллективных садовых участков не менее 20 метров.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Прохождение ЛЭП (ВЛ) над зданиями и сооружениями, как правило, не допускается.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Допускается прохождение ЛЭП (ВЛ) над производственными зданиями и сооружениями промышленных предприятий  I-II степени огнестойкости в соответствии со строительными нормами и правилами  по пожарной безопасности зданий и сооружений с кровлей из негорючих материалов  (для ВЛ 330-750 кВ  только над производственными зданиями электрических подстанций.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В охранной зоне ЛЭП ( ВЛ)  запрещается:</w:t>
      </w:r>
    </w:p>
    <w:p w:rsidR="00B21776" w:rsidRPr="003E2DE8" w:rsidRDefault="00B21776" w:rsidP="00B21776">
      <w:pPr>
        <w:pStyle w:val="a5"/>
        <w:widowControl w:val="0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Производить строительство, капитальный ремонт, снос любых зданий и сооружений.</w:t>
      </w:r>
    </w:p>
    <w:p w:rsidR="00B21776" w:rsidRPr="003E2DE8" w:rsidRDefault="00B21776" w:rsidP="00B21776">
      <w:pPr>
        <w:pStyle w:val="a5"/>
        <w:widowControl w:val="0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Осуществлять всякого рода горные, взрывные, мелиоративные работы, производить посадку деревьев, полив сельскохозяйственных культур.</w:t>
      </w:r>
    </w:p>
    <w:p w:rsidR="00B21776" w:rsidRPr="003E2DE8" w:rsidRDefault="00B21776" w:rsidP="00B21776">
      <w:pPr>
        <w:pStyle w:val="a5"/>
        <w:widowControl w:val="0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Размещать автозаправочные станции.</w:t>
      </w:r>
    </w:p>
    <w:p w:rsidR="00B21776" w:rsidRPr="003E2DE8" w:rsidRDefault="00B21776" w:rsidP="00B21776">
      <w:pPr>
        <w:pStyle w:val="a5"/>
        <w:widowControl w:val="0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Загромождать подъезды и подходы к опорам ВЛ.</w:t>
      </w:r>
    </w:p>
    <w:p w:rsidR="00B21776" w:rsidRPr="003E2DE8" w:rsidRDefault="00B21776" w:rsidP="00B21776">
      <w:pPr>
        <w:pStyle w:val="a5"/>
        <w:widowControl w:val="0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Устраивать свалки снега, мусора и грунта.</w:t>
      </w:r>
    </w:p>
    <w:p w:rsidR="00B21776" w:rsidRPr="003E2DE8" w:rsidRDefault="00B21776" w:rsidP="00B21776">
      <w:pPr>
        <w:pStyle w:val="a5"/>
        <w:widowControl w:val="0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Складировать корма, удобрения, солому, разводить огонь.</w:t>
      </w:r>
    </w:p>
    <w:p w:rsidR="00B21776" w:rsidRPr="003E2DE8" w:rsidRDefault="00B21776" w:rsidP="00B21776">
      <w:pPr>
        <w:pStyle w:val="a5"/>
        <w:widowControl w:val="0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1A11">
        <w:rPr>
          <w:rFonts w:ascii="Times New Roman" w:hAnsi="Times New Roman"/>
          <w:sz w:val="24"/>
          <w:szCs w:val="24"/>
        </w:rPr>
        <w:t xml:space="preserve">Предельные размеры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9E1A11">
        <w:rPr>
          <w:rFonts w:ascii="Times New Roman" w:hAnsi="Times New Roman"/>
          <w:sz w:val="24"/>
          <w:szCs w:val="24"/>
        </w:rPr>
        <w:t>земельных участков и предельные параметры разрешенного строительства, реконструкции объе</w:t>
      </w:r>
      <w:r>
        <w:rPr>
          <w:rFonts w:ascii="Times New Roman" w:hAnsi="Times New Roman"/>
          <w:sz w:val="24"/>
          <w:szCs w:val="24"/>
        </w:rPr>
        <w:t>ктов капитального строительства, не указанные выше не устанавливаются.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строительства.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Ограничения использования для данной территориальной зоны установлены Главой 11 </w:t>
      </w:r>
      <w:r>
        <w:rPr>
          <w:rFonts w:ascii="Times New Roman" w:eastAsia="TimesNewRoman" w:hAnsi="Times New Roman"/>
          <w:sz w:val="24"/>
          <w:szCs w:val="24"/>
          <w:lang w:eastAsia="ru-RU"/>
        </w:rPr>
        <w:lastRenderedPageBreak/>
        <w:t>настоящих Правил.</w:t>
      </w:r>
    </w:p>
    <w:p w:rsidR="00B21776" w:rsidRPr="005D1B60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21" w:name="_Toc286837176"/>
      <w:bookmarkStart w:id="22" w:name="_Toc312396553"/>
      <w:bookmarkEnd w:id="18"/>
      <w:bookmarkEnd w:id="19"/>
      <w:bookmarkEnd w:id="20"/>
      <w:r>
        <w:rPr>
          <w:rFonts w:ascii="Times New Roman" w:hAnsi="Times New Roman"/>
          <w:b/>
          <w:sz w:val="24"/>
          <w:szCs w:val="24"/>
        </w:rPr>
        <w:t>Статья 10.8. </w:t>
      </w:r>
      <w:r w:rsidRPr="005D1B60">
        <w:rPr>
          <w:rFonts w:ascii="Times New Roman" w:hAnsi="Times New Roman"/>
          <w:b/>
          <w:sz w:val="24"/>
          <w:szCs w:val="24"/>
        </w:rPr>
        <w:t>Градостроительный регламент зон</w:t>
      </w:r>
      <w:r>
        <w:rPr>
          <w:rFonts w:ascii="Times New Roman" w:hAnsi="Times New Roman"/>
          <w:b/>
          <w:sz w:val="24"/>
          <w:szCs w:val="24"/>
        </w:rPr>
        <w:t>ы</w:t>
      </w:r>
      <w:r w:rsidRPr="005D1B60">
        <w:rPr>
          <w:rFonts w:ascii="Times New Roman" w:hAnsi="Times New Roman"/>
          <w:b/>
          <w:sz w:val="24"/>
          <w:szCs w:val="24"/>
        </w:rPr>
        <w:t xml:space="preserve"> </w:t>
      </w:r>
      <w:bookmarkEnd w:id="21"/>
      <w:bookmarkEnd w:id="22"/>
      <w:r w:rsidRPr="0049354A">
        <w:rPr>
          <w:rFonts w:ascii="Times New Roman" w:eastAsia="Times New Roman" w:hAnsi="Times New Roman"/>
          <w:b/>
          <w:sz w:val="24"/>
          <w:szCs w:val="24"/>
          <w:lang w:eastAsia="ru-RU"/>
        </w:rPr>
        <w:t>рекреационного назначения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обозначения зоны на карте (схеме)– Р (Р</w:t>
      </w:r>
      <w:r w:rsidRPr="00DE23C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Цель выделения зоны</w:t>
      </w:r>
      <w:r>
        <w:rPr>
          <w:rFonts w:ascii="Times New Roman" w:hAnsi="Times New Roman"/>
          <w:sz w:val="24"/>
          <w:szCs w:val="24"/>
        </w:rPr>
        <w:t>.</w:t>
      </w:r>
    </w:p>
    <w:p w:rsidR="00B21776" w:rsidRDefault="00B21776" w:rsidP="00B21776">
      <w:pPr>
        <w:pStyle w:val="aff0"/>
        <w:ind w:firstLine="709"/>
      </w:pPr>
      <w:r w:rsidRPr="00673D88">
        <w:t>Обустройство мест для занятия спортом, физкультурой, пешими или верховыми прогулками, отдыха, наблюдения за природой, пикников, охоты, рыбалки и иной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09"/>
        <w:gridCol w:w="6237"/>
      </w:tblGrid>
      <w:tr w:rsidR="00B21776" w:rsidRPr="005525F2" w:rsidTr="002B1E34">
        <w:tc>
          <w:tcPr>
            <w:tcW w:w="9889" w:type="dxa"/>
            <w:gridSpan w:val="4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25F2">
              <w:rPr>
                <w:rFonts w:ascii="Times New Roman" w:hAnsi="Times New Roman"/>
                <w:b/>
                <w:sz w:val="20"/>
                <w:szCs w:val="20"/>
              </w:rPr>
              <w:t xml:space="preserve">Р - зона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рекреации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25F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25F2">
              <w:rPr>
                <w:rFonts w:ascii="Times New Roman" w:hAnsi="Times New Roman"/>
                <w:b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25F2"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25F2">
              <w:rPr>
                <w:rFonts w:ascii="Times New Roman" w:hAnsi="Times New Roman"/>
                <w:b/>
                <w:sz w:val="20"/>
                <w:szCs w:val="20"/>
              </w:rPr>
              <w:t>Описание вида разрешенного использования</w:t>
            </w:r>
          </w:p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25F2">
              <w:rPr>
                <w:rFonts w:ascii="Times New Roman" w:hAnsi="Times New Roman"/>
                <w:b/>
                <w:sz w:val="20"/>
                <w:szCs w:val="20"/>
              </w:rPr>
              <w:t>земельного участка</w:t>
            </w:r>
          </w:p>
        </w:tc>
      </w:tr>
      <w:tr w:rsidR="00B21776" w:rsidRPr="005525F2" w:rsidTr="002B1E34">
        <w:tc>
          <w:tcPr>
            <w:tcW w:w="9889" w:type="dxa"/>
            <w:gridSpan w:val="4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25F2">
              <w:rPr>
                <w:rFonts w:ascii="Times New Roman" w:hAnsi="Times New Roman"/>
                <w:b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5.1 - </w:t>
            </w:r>
            <w:r w:rsidRPr="00BE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</w:t>
            </w:r>
            <w:r w:rsidRPr="00BE6A22">
              <w:rPr>
                <w:rFonts w:ascii="Times New Roman" w:hAnsi="Times New Roman"/>
                <w:sz w:val="20"/>
                <w:szCs w:val="20"/>
              </w:rPr>
              <w:t>трассы и спортивные стрельбища</w:t>
            </w:r>
            <w:r w:rsidRPr="00BE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), в том числе водным (причалы и сооружения, необходимые для водных видов спорта и хранения соответствующего инвентаря, </w:t>
            </w:r>
            <w:r w:rsidRPr="00BE6A22">
              <w:rPr>
                <w:rFonts w:ascii="Times New Roman" w:hAnsi="Times New Roman"/>
                <w:sz w:val="20"/>
                <w:szCs w:val="20"/>
              </w:rPr>
              <w:t>размещение спортивных баз и лагерей</w:t>
            </w:r>
            <w:r w:rsidRPr="00BE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3" w:name="sub_1052"/>
            <w:r w:rsidRPr="00D115D8">
              <w:rPr>
                <w:rFonts w:ascii="Times New Roman" w:hAnsi="Times New Roman"/>
                <w:sz w:val="20"/>
                <w:szCs w:val="20"/>
              </w:rPr>
              <w:t>Природно-познавательный туризм</w:t>
            </w:r>
            <w:bookmarkEnd w:id="23"/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15D8">
              <w:rPr>
                <w:rFonts w:ascii="Times New Roman" w:hAnsi="Times New Roman"/>
                <w:sz w:val="20"/>
                <w:szCs w:val="20"/>
              </w:rPr>
              <w:t>5.2.1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D115D8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5D8">
              <w:rPr>
                <w:rFonts w:ascii="Times New Roman" w:hAnsi="Times New Roman"/>
                <w:sz w:val="20"/>
                <w:szCs w:val="20"/>
              </w:rPr>
              <w:t>5.2.1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115D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115D8">
              <w:rPr>
                <w:rFonts w:ascii="Times New Roman" w:hAnsi="Times New Roman"/>
                <w:sz w:val="20"/>
                <w:szCs w:val="20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Курортная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9.2 - </w:t>
            </w:r>
            <w:r w:rsidRPr="00BE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15D8">
              <w:rPr>
                <w:rFonts w:ascii="Times New Roman" w:hAnsi="Times New Roman"/>
                <w:sz w:val="20"/>
                <w:szCs w:val="20"/>
              </w:rPr>
              <w:t>Санаторная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15D8">
              <w:rPr>
                <w:rFonts w:ascii="Times New Roman" w:hAnsi="Times New Roman"/>
                <w:sz w:val="20"/>
                <w:szCs w:val="20"/>
              </w:rPr>
              <w:t>9.2.1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D115D8" w:rsidRDefault="00B21776" w:rsidP="002B1E34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115D8">
              <w:rPr>
                <w:rFonts w:ascii="Times New Roman" w:hAnsi="Times New Roman" w:cs="Times New Roman"/>
              </w:rPr>
              <w:t>9.2.1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115D8">
              <w:rPr>
                <w:rFonts w:ascii="Times New Roman" w:eastAsia="Calibri" w:hAnsi="Times New Roman" w:cs="Times New Roman"/>
                <w:lang w:eastAsia="en-US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115D8">
              <w:rPr>
                <w:rFonts w:ascii="Times New Roman" w:eastAsia="Calibri" w:hAnsi="Times New Roman" w:cs="Times New Roman"/>
                <w:lang w:eastAsia="en-US"/>
              </w:rPr>
              <w:t>обустройство лечебно-оздоровительных местностей (пляжи, бюветы, места добычи целебной грязи);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115D8">
              <w:rPr>
                <w:rFonts w:ascii="Times New Roman" w:hAnsi="Times New Roman"/>
              </w:rPr>
              <w:t>размещение лечебно-оздоровительных лагерей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2932E7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2E7">
              <w:rPr>
                <w:rFonts w:ascii="Times New Roman" w:hAnsi="Times New Roman"/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5.2.1 - </w:t>
            </w:r>
            <w:r w:rsidRPr="002932E7">
              <w:rPr>
                <w:rFonts w:ascii="Times New Roman" w:hAnsi="Times New Roman"/>
                <w:sz w:val="20"/>
                <w:szCs w:val="20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Гостиничное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4.7 - 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Бытовое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6A1571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3.3 - </w:t>
            </w:r>
            <w:r w:rsidRPr="00D72EB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Культурное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3.6 - 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Охота и рыбалка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 xml:space="preserve">5.3 - Обустройство мест охоты и рыбалки, в том числе размещение дома охотника или рыболова, сооружений, необходимых для </w:t>
            </w:r>
            <w:r w:rsidRPr="005525F2">
              <w:rPr>
                <w:rFonts w:ascii="Times New Roman" w:hAnsi="Times New Roman"/>
                <w:sz w:val="20"/>
                <w:szCs w:val="20"/>
              </w:rPr>
              <w:lastRenderedPageBreak/>
              <w:t>восстановления и поддержания поголовья зверей или количества рыбы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 xml:space="preserve">9.1 - </w:t>
            </w:r>
            <w:r w:rsidRPr="00B155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Деятельность по особой охране и изучению природы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9.0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9.0 - </w:t>
            </w:r>
            <w:r w:rsidRPr="00B155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B1552C" w:rsidRDefault="00B21776" w:rsidP="002B1E34">
            <w:pPr>
              <w:pStyle w:val="aff0"/>
              <w:jc w:val="center"/>
              <w:rPr>
                <w:sz w:val="20"/>
                <w:szCs w:val="20"/>
              </w:rPr>
            </w:pPr>
            <w:r w:rsidRPr="00B1552C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12.0 - </w:t>
            </w:r>
            <w:r w:rsidRPr="00B1552C">
              <w:rPr>
                <w:rFonts w:ascii="Times New Roman" w:hAnsi="Times New Roman"/>
                <w:sz w:val="20"/>
                <w:szCs w:val="20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4.6 - </w:t>
            </w:r>
            <w:r w:rsidRPr="00B155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Магазины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4.4 - 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Культурное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3.6 - 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473565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4" w:name="sub_10111"/>
            <w:r w:rsidRPr="00473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пользование водными объектами</w:t>
            </w:r>
            <w:bookmarkEnd w:id="24"/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11.1 - </w:t>
            </w:r>
            <w:r w:rsidRPr="00473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473565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5" w:name="sub_10112"/>
            <w:r w:rsidRPr="00473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Специальное пользование водными объектами</w:t>
            </w:r>
            <w:bookmarkEnd w:id="25"/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11.2 - </w:t>
            </w:r>
            <w:r w:rsidRPr="001957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</w:tr>
      <w:tr w:rsidR="00B21776" w:rsidRPr="005525F2" w:rsidTr="002B1E34">
        <w:tc>
          <w:tcPr>
            <w:tcW w:w="9889" w:type="dxa"/>
            <w:gridSpan w:val="4"/>
            <w:shd w:val="clear" w:color="auto" w:fill="auto"/>
            <w:vAlign w:val="center"/>
          </w:tcPr>
          <w:p w:rsidR="00B21776" w:rsidRPr="007E29BF" w:rsidRDefault="00B21776" w:rsidP="002B1E3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9BF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Деловое управление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4.1 - 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Религиозное использование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 xml:space="preserve">3.7 - 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</w:t>
            </w:r>
            <w:r w:rsidRPr="005525F2">
              <w:rPr>
                <w:rFonts w:ascii="Times New Roman" w:hAnsi="Times New Roman"/>
                <w:sz w:val="20"/>
                <w:szCs w:val="20"/>
              </w:rPr>
              <w:lastRenderedPageBreak/>
              <w:t>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Pr="000C10B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D5B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D5B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240D5B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D5B">
              <w:rPr>
                <w:rFonts w:ascii="Times New Roman" w:hAnsi="Times New Roman"/>
                <w:sz w:val="20"/>
                <w:szCs w:val="20"/>
              </w:rPr>
              <w:t xml:space="preserve">6.8 - </w:t>
            </w:r>
            <w:r w:rsidRPr="00B155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  <w:tr w:rsidR="00B21776" w:rsidRPr="005525F2" w:rsidTr="002B1E34">
        <w:tc>
          <w:tcPr>
            <w:tcW w:w="9889" w:type="dxa"/>
            <w:gridSpan w:val="4"/>
            <w:shd w:val="clear" w:color="auto" w:fill="auto"/>
            <w:vAlign w:val="center"/>
          </w:tcPr>
          <w:p w:rsidR="00B21776" w:rsidRPr="00C6160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спомогательные виды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разрешённого использования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C07308">
              <w:rPr>
                <w:rFonts w:ascii="Times New Roman" w:hAnsi="Times New Roman"/>
                <w:b/>
                <w:sz w:val="20"/>
                <w:szCs w:val="20"/>
              </w:rPr>
              <w:t>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Pr="000C10B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5525F2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3.1 - </w:t>
            </w:r>
            <w:r w:rsidRPr="00084299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B21776" w:rsidRPr="005525F2" w:rsidTr="002B1E34">
        <w:tc>
          <w:tcPr>
            <w:tcW w:w="675" w:type="dxa"/>
            <w:shd w:val="clear" w:color="auto" w:fill="auto"/>
            <w:vAlign w:val="center"/>
          </w:tcPr>
          <w:p w:rsidR="00B21776" w:rsidRPr="000C10BE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1776" w:rsidRPr="00C6160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Склады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776" w:rsidRPr="00C61606" w:rsidRDefault="00B21776" w:rsidP="002B1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21776" w:rsidRPr="00C61606" w:rsidRDefault="00B21776" w:rsidP="002B1E3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6.9 - </w:t>
            </w:r>
            <w:r w:rsidRPr="00B17AE5">
              <w:rPr>
                <w:rFonts w:ascii="Times New Roman" w:hAnsi="Times New Roman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</w:tbl>
    <w:p w:rsidR="00B21776" w:rsidRPr="00F53B1E" w:rsidRDefault="00B21776" w:rsidP="00B21776">
      <w:pPr>
        <w:pStyle w:val="ConsNormal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21776" w:rsidRDefault="00B21776" w:rsidP="00B21776">
      <w:pPr>
        <w:pStyle w:val="ConsNormal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10.3</w:t>
      </w:r>
      <w:r>
        <w:rPr>
          <w:rFonts w:ascii="Times New Roman" w:hAnsi="Times New Roman"/>
          <w:b/>
        </w:rPr>
        <w:t xml:space="preserve"> настоящих Правил</w:t>
      </w:r>
      <w:r w:rsidRPr="006C154D">
        <w:rPr>
          <w:rFonts w:ascii="Times New Roman" w:hAnsi="Times New Roman"/>
          <w:b/>
        </w:rPr>
        <w:t>.</w:t>
      </w:r>
    </w:p>
    <w:p w:rsidR="00B21776" w:rsidRDefault="00B21776" w:rsidP="00B21776">
      <w:pPr>
        <w:pStyle w:val="ConsNormal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***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</w:t>
      </w:r>
      <w:r>
        <w:rPr>
          <w:rFonts w:ascii="Times New Roman" w:hAnsi="Times New Roman"/>
          <w:b/>
        </w:rPr>
        <w:t>4 настоящих Правил</w:t>
      </w:r>
      <w:r w:rsidRPr="006C154D">
        <w:rPr>
          <w:rFonts w:ascii="Times New Roman" w:hAnsi="Times New Roman"/>
          <w:b/>
        </w:rPr>
        <w:t>.</w:t>
      </w:r>
    </w:p>
    <w:p w:rsidR="00B21776" w:rsidRPr="0047708F" w:rsidRDefault="00B21776" w:rsidP="00B21776">
      <w:pPr>
        <w:pStyle w:val="ConsNormal"/>
        <w:ind w:firstLine="709"/>
        <w:jc w:val="both"/>
        <w:rPr>
          <w:rFonts w:ascii="Times New Roman" w:hAnsi="Times New Roman"/>
          <w:b/>
        </w:rPr>
      </w:pP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b/>
        </w:rPr>
        <w:t>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Парки разделяются:</w:t>
      </w:r>
    </w:p>
    <w:p w:rsidR="00B21776" w:rsidRPr="005D1B60" w:rsidRDefault="00B21776" w:rsidP="00B21776">
      <w:pPr>
        <w:pStyle w:val="a5"/>
        <w:widowControl w:val="0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малые - от 5 до 20 га;</w:t>
      </w:r>
    </w:p>
    <w:p w:rsidR="00B21776" w:rsidRPr="005D1B60" w:rsidRDefault="00B21776" w:rsidP="00B21776">
      <w:pPr>
        <w:pStyle w:val="a5"/>
        <w:widowControl w:val="0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средние - 20 - 100 га;</w:t>
      </w:r>
    </w:p>
    <w:p w:rsidR="00B21776" w:rsidRPr="005D1B60" w:rsidRDefault="00B21776" w:rsidP="00B21776">
      <w:pPr>
        <w:pStyle w:val="a5"/>
        <w:widowControl w:val="0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большие более 100 га.</w:t>
      </w:r>
    </w:p>
    <w:p w:rsidR="00B21776" w:rsidRPr="005D1B60" w:rsidRDefault="00B21776" w:rsidP="00B21776">
      <w:pPr>
        <w:widowControl w:val="0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Сады имеют размеры от 1 до 4 га.</w:t>
      </w:r>
    </w:p>
    <w:p w:rsidR="00B21776" w:rsidRPr="005D1B60" w:rsidRDefault="00B21776" w:rsidP="00B21776">
      <w:pPr>
        <w:widowControl w:val="0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Сквер - небольшой благоустроенный участок площадью 0,2 - 1 га.</w:t>
      </w:r>
    </w:p>
    <w:p w:rsidR="00B21776" w:rsidRDefault="00B21776" w:rsidP="00B21776">
      <w:pPr>
        <w:widowControl w:val="0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Площадь бульвара определяется проектным решением.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A11">
        <w:rPr>
          <w:rFonts w:ascii="Times New Roman" w:hAnsi="Times New Roman"/>
          <w:sz w:val="24"/>
          <w:szCs w:val="24"/>
        </w:rPr>
        <w:t>Предельные размеры</w:t>
      </w:r>
      <w:r>
        <w:rPr>
          <w:rFonts w:ascii="Times New Roman" w:hAnsi="Times New Roman"/>
          <w:sz w:val="24"/>
          <w:szCs w:val="24"/>
        </w:rPr>
        <w:t>,</w:t>
      </w:r>
      <w:r w:rsidRPr="009E1A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9E1A11">
        <w:rPr>
          <w:rFonts w:ascii="Times New Roman" w:hAnsi="Times New Roman"/>
          <w:sz w:val="24"/>
          <w:szCs w:val="24"/>
        </w:rPr>
        <w:t>земельных участков и предельные параметры разрешенного строительства, реконструкции объе</w:t>
      </w:r>
      <w:r>
        <w:rPr>
          <w:rFonts w:ascii="Times New Roman" w:hAnsi="Times New Roman"/>
          <w:sz w:val="24"/>
          <w:szCs w:val="24"/>
        </w:rPr>
        <w:t>ктов капитального строительства, не вошедшие в приложение 1 не устанавливаются.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Рекомендуемые минимальные расстояния от наземных магистральных газопроводов, не содержащих сероводород, должны быть не менее, м: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для трубопроводов 1 класса с диаметром труб: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lastRenderedPageBreak/>
        <w:t xml:space="preserve">- до 300 мм – 100; 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300 до 600 мм – 150;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600 до 800 мм – 200;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800 до 1000 мм – 250;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от 1000 до 1200 мм – 300;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свыше 1200 мм – 350;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для трубопроводов 2 класса с диаметром труб: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до 300 мм – 75;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- свыше 300 мм – 125.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головные сооружения водозабора и водоочистки;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очистные сооружения канализации;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магистральные сети и объекты обслуживания инженерной инфраструктуры, в том числе канализационные насосные станции, насосные станции перекачки воды, подкачивающие насосные станции сетей ТС;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воздушные линии электропередачи;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Исходя из мощности ЛЭП, для защиты населения от действия электромагнитного поля установлены санитарно-защитные зоны для линий электропередачи (санитарные правила СНиП № 2971-84- «Защита населения от воздействия электрического поля, создаваемого воздушными линиями электропередачи переменного тока промышленной частоты»).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Для воздушных высоковольтных линий электропередачи (ВЛ) устанавливаются санитарно-защитные зоны по обе стороны от проекции на землю крайних проводов.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Эти зоны определяют минимальное расстояние до ближайших жилых, производственных зданий и сооружений: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 метра- для ВЛ ниже 1кВ,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10 метров- для ВЛ 1-20кВ,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15 метров- для ВЛ 35кВ,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20 метров- для ВЛ 110кВ,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25 метров- для ВЛ 150-220кВ,</w:t>
      </w:r>
    </w:p>
    <w:p w:rsidR="00B21776" w:rsidRPr="003E2DE8" w:rsidRDefault="00B21776" w:rsidP="00B21776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30 метров- для ВЛ 330кВ, 400кВ, 500кВ,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40 метров- для ВЛ 750кВ,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55 метров- для ВЛ 1150кВ,</w:t>
      </w:r>
    </w:p>
    <w:p w:rsidR="00B21776" w:rsidRPr="003E2DE8" w:rsidRDefault="00B21776" w:rsidP="00B21776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100 метров- для ВЛ через водоемы (реки, каналы, озера и др).</w:t>
      </w:r>
    </w:p>
    <w:p w:rsidR="00B21776" w:rsidRPr="006D67E6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D67E6">
        <w:rPr>
          <w:rFonts w:ascii="Times New Roman" w:hAnsi="Times New Roman"/>
          <w:b/>
          <w:sz w:val="20"/>
          <w:szCs w:val="20"/>
        </w:rPr>
        <w:t>Примечание: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Не допускается прохождение ЛЭП по территориям стадионов, учебных и детских учреждений.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Допускается  для ЛЭП (ВЛ) до 20 кВ  принимать расстояние от крайних проводов до границ приусадебных земельных участков, индивидуальных домов и коллективных садовых участков не менее 20 метров.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Прохождение ЛЭП (ВЛ) над зданиями и сооружениями, как правило, не допускается.</w:t>
      </w:r>
    </w:p>
    <w:p w:rsidR="00B21776" w:rsidRPr="003E2DE8" w:rsidRDefault="00B21776" w:rsidP="00B21776">
      <w:pPr>
        <w:widowControl w:val="0"/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Допускается прохождение ЛЭП (ВЛ) над производственными зданиями и сооружениями промышленных предприятий  I-II степени огнестойкости в соответствии со строительными нормами и правилами  по пожарной безопасности зданий и сооружений с кровлей из негорючих материалов  (для ВЛ 330-750 кВ  только над производственными зданиями электрических подстанций.</w:t>
      </w:r>
    </w:p>
    <w:p w:rsidR="00B21776" w:rsidRPr="003E2DE8" w:rsidRDefault="00B21776" w:rsidP="00B21776">
      <w:pPr>
        <w:tabs>
          <w:tab w:val="num" w:pos="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В охранной зоне ЛЭП ( ВЛ)  запрещается: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Производить строительство, капитальный ремонт, снос любых зданий и сооружений.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Осуществлять всякого рода горные, взрывные, мелиоративные работы, производить посадку деревьев, полив сельскохозяйственных культур.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Размещать автозаправочные станции.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Загромождать подъезды и подходы к опорам ВЛ.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Устраивать свалки снега, мусора и грунта.</w:t>
      </w:r>
    </w:p>
    <w:p w:rsidR="00B21776" w:rsidRPr="003E2DE8" w:rsidRDefault="00B21776" w:rsidP="00B21776">
      <w:pPr>
        <w:pStyle w:val="a5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t>Складировать корма, удобрения, солому, разводить огонь.</w:t>
      </w:r>
    </w:p>
    <w:p w:rsidR="00B21776" w:rsidRPr="003E2DE8" w:rsidRDefault="00B21776" w:rsidP="00B21776">
      <w:pPr>
        <w:pStyle w:val="a5"/>
        <w:widowControl w:val="0"/>
        <w:tabs>
          <w:tab w:val="left" w:pos="112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DE8">
        <w:rPr>
          <w:rFonts w:ascii="Times New Roman" w:hAnsi="Times New Roman"/>
          <w:sz w:val="24"/>
          <w:szCs w:val="24"/>
        </w:rPr>
        <w:lastRenderedPageBreak/>
        <w:t>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1A11">
        <w:rPr>
          <w:rFonts w:ascii="Times New Roman" w:hAnsi="Times New Roman"/>
          <w:sz w:val="24"/>
          <w:szCs w:val="24"/>
        </w:rPr>
        <w:t xml:space="preserve">Предельные размеры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9E1A11">
        <w:rPr>
          <w:rFonts w:ascii="Times New Roman" w:hAnsi="Times New Roman"/>
          <w:sz w:val="24"/>
          <w:szCs w:val="24"/>
        </w:rPr>
        <w:t>земельных участков и предельные параметры разрешенного строительства, реконструкции объе</w:t>
      </w:r>
      <w:r>
        <w:rPr>
          <w:rFonts w:ascii="Times New Roman" w:hAnsi="Times New Roman"/>
          <w:sz w:val="24"/>
          <w:szCs w:val="24"/>
        </w:rPr>
        <w:t>ктов капитального строительства, не указанные выше не устанавливаются.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строительства.</w:t>
      </w:r>
    </w:p>
    <w:p w:rsidR="00B21776" w:rsidRDefault="00B21776" w:rsidP="00B2177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>
        <w:rPr>
          <w:rFonts w:ascii="Times New Roman" w:eastAsia="TimesNewRoman" w:hAnsi="Times New Roman"/>
          <w:sz w:val="24"/>
          <w:szCs w:val="24"/>
          <w:lang w:eastAsia="ru-RU"/>
        </w:rPr>
        <w:t>Ограничения использования для данной территориальной зоны установлены Главой 11 настоящих Правил.</w:t>
      </w:r>
    </w:p>
    <w:p w:rsidR="00B21776" w:rsidRDefault="00B21776" w:rsidP="00B2177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5A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Статья 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</w:t>
      </w:r>
      <w:r w:rsidRPr="00915A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Pr="00915A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915ADC">
        <w:rPr>
          <w:rFonts w:ascii="Times New Roman" w:eastAsia="Calibri" w:hAnsi="Times New Roman" w:cs="Times New Roman"/>
          <w:sz w:val="24"/>
          <w:szCs w:val="24"/>
          <w:lang w:eastAsia="en-US"/>
        </w:rPr>
        <w:t> 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15A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(в ред. Федеральных законов от 22.07.2005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915A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117-ФЗ, от 31.12.2005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915A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210-ФЗ, от 03.06.2006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915A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73-ФЗ, от 14.07.2008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915A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118-ФЗ, от 31.12.2014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915A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519-ФЗ)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21776" w:rsidRPr="005D1B60" w:rsidRDefault="00B21776" w:rsidP="00B21776">
      <w:pPr>
        <w:pStyle w:val="3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/>
          <w:color w:val="auto"/>
          <w:kern w:val="32"/>
          <w:sz w:val="24"/>
          <w:szCs w:val="24"/>
          <w:lang w:eastAsia="ru-RU"/>
        </w:rPr>
      </w:pPr>
      <w:r w:rsidRPr="00482087">
        <w:rPr>
          <w:rFonts w:ascii="Times New Roman" w:hAnsi="Times New Roman"/>
          <w:color w:val="auto"/>
          <w:kern w:val="32"/>
          <w:sz w:val="24"/>
          <w:szCs w:val="24"/>
          <w:lang w:val="ru-RU" w:eastAsia="ru-RU"/>
        </w:rPr>
        <w:t>Глава 1</w:t>
      </w:r>
      <w:r>
        <w:rPr>
          <w:rFonts w:ascii="Times New Roman" w:hAnsi="Times New Roman"/>
          <w:color w:val="auto"/>
          <w:kern w:val="32"/>
          <w:sz w:val="24"/>
          <w:szCs w:val="24"/>
          <w:lang w:val="ru-RU" w:eastAsia="ru-RU"/>
        </w:rPr>
        <w:t>1</w:t>
      </w:r>
      <w:r w:rsidRPr="00482087">
        <w:rPr>
          <w:rFonts w:ascii="Times New Roman" w:hAnsi="Times New Roman"/>
          <w:color w:val="auto"/>
          <w:kern w:val="32"/>
          <w:sz w:val="24"/>
          <w:szCs w:val="24"/>
          <w:lang w:val="ru-RU" w:eastAsia="ru-RU"/>
        </w:rPr>
        <w:t>.</w:t>
      </w:r>
      <w:r>
        <w:rPr>
          <w:rFonts w:ascii="Times New Roman" w:hAnsi="Times New Roman"/>
          <w:color w:val="auto"/>
          <w:kern w:val="32"/>
          <w:sz w:val="28"/>
          <w:szCs w:val="28"/>
          <w:lang w:val="ru-RU" w:eastAsia="ru-RU"/>
        </w:rPr>
        <w:t> </w:t>
      </w:r>
      <w:bookmarkStart w:id="26" w:name="_Toc442797251"/>
      <w:r>
        <w:rPr>
          <w:rFonts w:ascii="Times New Roman" w:hAnsi="Times New Roman"/>
          <w:color w:val="auto"/>
          <w:kern w:val="32"/>
          <w:sz w:val="24"/>
          <w:szCs w:val="24"/>
          <w:lang w:val="ru-RU" w:eastAsia="ru-RU"/>
        </w:rPr>
        <w:t>О</w:t>
      </w:r>
      <w:r w:rsidRPr="005D1B60">
        <w:rPr>
          <w:rFonts w:ascii="Times New Roman" w:hAnsi="Times New Roman"/>
          <w:color w:val="auto"/>
          <w:kern w:val="32"/>
          <w:sz w:val="24"/>
          <w:szCs w:val="24"/>
          <w:lang w:eastAsia="ru-RU"/>
        </w:rPr>
        <w:t>граничения использования земельных участков и объектов капитального строительства</w:t>
      </w:r>
      <w:r>
        <w:rPr>
          <w:rFonts w:ascii="Times New Roman" w:hAnsi="Times New Roman"/>
          <w:color w:val="auto"/>
          <w:kern w:val="32"/>
          <w:sz w:val="24"/>
          <w:szCs w:val="24"/>
          <w:lang w:val="ru-RU" w:eastAsia="ru-RU"/>
        </w:rPr>
        <w:t>.</w:t>
      </w:r>
      <w:bookmarkEnd w:id="26"/>
    </w:p>
    <w:p w:rsidR="00B21776" w:rsidRPr="005D1B60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27" w:name="_Toc286828623"/>
      <w:r>
        <w:rPr>
          <w:rFonts w:ascii="Times New Roman" w:hAnsi="Times New Roman"/>
          <w:b/>
          <w:sz w:val="24"/>
          <w:szCs w:val="24"/>
        </w:rPr>
        <w:t>Статья 11.1. </w:t>
      </w:r>
      <w:r w:rsidRPr="005D1B60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</w:t>
      </w:r>
      <w:bookmarkEnd w:id="27"/>
      <w:r>
        <w:rPr>
          <w:rFonts w:ascii="Times New Roman" w:hAnsi="Times New Roman"/>
          <w:b/>
          <w:sz w:val="24"/>
          <w:szCs w:val="24"/>
        </w:rPr>
        <w:t>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>
        <w:rPr>
          <w:rFonts w:ascii="Times New Roman" w:hAnsi="Times New Roman"/>
          <w:sz w:val="24"/>
          <w:szCs w:val="24"/>
        </w:rPr>
        <w:t>1. </w:t>
      </w:r>
      <w:r w:rsidRPr="005D1B60">
        <w:rPr>
          <w:rFonts w:ascii="Times New Roman" w:hAnsi="Times New Roman"/>
          <w:sz w:val="24"/>
          <w:szCs w:val="24"/>
        </w:rPr>
        <w:t>Зоны с особыми условиями использования территорий отображены на схеме границ зон с особыми условиями использования территорий сельского поселения.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>
        <w:rPr>
          <w:rFonts w:ascii="Times New Roman" w:hAnsi="Times New Roman"/>
          <w:sz w:val="24"/>
          <w:szCs w:val="24"/>
        </w:rPr>
        <w:t>2. </w:t>
      </w:r>
      <w:r w:rsidRPr="005D1B60">
        <w:rPr>
          <w:rFonts w:ascii="Times New Roman" w:hAnsi="Times New Roman"/>
          <w:sz w:val="24"/>
          <w:szCs w:val="24"/>
        </w:rPr>
        <w:t>Устанавливаются следующие виды ограничений: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 в гран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ицах санитарно-защитных зон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1776" w:rsidRPr="00DE24F9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ограничения использования земельных участков и объектов капитального строительства в </w:t>
      </w:r>
      <w:r w:rsidRPr="00DE24F9">
        <w:rPr>
          <w:rFonts w:ascii="Times New Roman" w:eastAsia="Times New Roman" w:hAnsi="Times New Roman"/>
          <w:sz w:val="24"/>
          <w:szCs w:val="24"/>
          <w:lang w:eastAsia="ru-RU"/>
        </w:rPr>
        <w:t>зонах санитарной охраны источников водоснабжения и водопроводов питьевого назначения;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4F9">
        <w:rPr>
          <w:rFonts w:ascii="Times New Roman" w:eastAsia="Times New Roman" w:hAnsi="Times New Roman"/>
          <w:sz w:val="24"/>
          <w:szCs w:val="24"/>
          <w:lang w:eastAsia="ru-RU"/>
        </w:rPr>
        <w:t>- ограничения использования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земельных участков и объектов капитального строительства в водоохранных зонах водных объектов;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ограничения градостроительных изменений на территории прибрежной защитной полосы;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ограничения использования земельных участков с существующим и прогнозируемым высоким стоянием уровня грунтовых вод;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ограничения градостроительных изменений на территории зон охраны естественных ландшафтов;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 </w:t>
      </w:r>
      <w:r w:rsidRPr="005D1B60">
        <w:rPr>
          <w:rFonts w:ascii="Times New Roman" w:hAnsi="Times New Roman"/>
          <w:sz w:val="24"/>
          <w:szCs w:val="24"/>
        </w:rPr>
        <w:t>ограничения градостроительных изменений на территории объектов культурного наследия;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 в зоне экологических ограничений от дина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мических техногенных источников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 в санитарно-защитных зонах от источни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ков электромагнитного излучения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 на территории коммуникационных коридоров.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Pr="005D1B60">
        <w:rPr>
          <w:rFonts w:ascii="Times New Roman" w:hAnsi="Times New Roman"/>
          <w:sz w:val="24"/>
          <w:szCs w:val="24"/>
        </w:rPr>
        <w:t>3. В пределах границ зон ограничений градостроительные регламенты, установленные в части II настоящих Правил, применяются с учетом требований, предусмотренных главой 1</w:t>
      </w:r>
      <w:r>
        <w:rPr>
          <w:rFonts w:ascii="Times New Roman" w:hAnsi="Times New Roman"/>
          <w:sz w:val="24"/>
          <w:szCs w:val="24"/>
        </w:rPr>
        <w:t>4</w:t>
      </w:r>
      <w:r w:rsidRPr="005D1B60"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Pr="005D1B60">
        <w:rPr>
          <w:rFonts w:ascii="Times New Roman" w:hAnsi="Times New Roman"/>
          <w:sz w:val="24"/>
          <w:szCs w:val="24"/>
        </w:rPr>
        <w:t>4. После утверждения проектов санитарно-защитных зон, зон санитарной охраны источников питьевого водоснабжения в настоящие Правила вносятся изменения в установленном порядке.</w:t>
      </w:r>
    </w:p>
    <w:p w:rsidR="00B21776" w:rsidRPr="005D1B60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28" w:name="_Toc283113421"/>
      <w:bookmarkStart w:id="29" w:name="_Toc286828624"/>
      <w:r>
        <w:rPr>
          <w:rFonts w:ascii="Times New Roman" w:hAnsi="Times New Roman"/>
          <w:b/>
          <w:sz w:val="24"/>
          <w:szCs w:val="24"/>
        </w:rPr>
        <w:t>Статья 11.2. </w:t>
      </w:r>
      <w:r w:rsidRPr="005D1B60">
        <w:rPr>
          <w:rFonts w:ascii="Times New Roman" w:hAnsi="Times New Roman"/>
          <w:b/>
          <w:sz w:val="24"/>
          <w:szCs w:val="24"/>
        </w:rPr>
        <w:t xml:space="preserve">Ограничения использования земельных участков и объектов </w:t>
      </w:r>
      <w:r w:rsidRPr="005D1B60">
        <w:rPr>
          <w:rFonts w:ascii="Times New Roman" w:hAnsi="Times New Roman"/>
          <w:b/>
          <w:sz w:val="24"/>
          <w:szCs w:val="24"/>
        </w:rPr>
        <w:lastRenderedPageBreak/>
        <w:t>капитального строительства в границах санитарно-защитных зон</w:t>
      </w:r>
      <w:bookmarkEnd w:id="28"/>
      <w:bookmarkEnd w:id="29"/>
      <w:r>
        <w:rPr>
          <w:rFonts w:ascii="Times New Roman" w:hAnsi="Times New Roman"/>
          <w:b/>
          <w:sz w:val="24"/>
          <w:szCs w:val="24"/>
        </w:rPr>
        <w:t>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.2.1. На территории санитарных, защитных и санитарно-защитных зон (далее - СЗЗ) в соответствии с законодательством Российской Федерации, в том числе в соответствии с Федеральным законом «О санитарно-эпидемиологическом благополучии населения», устанавливается специальный режим использования земельных участков и объектов капитального строительства.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.2.2. Содержание указанного режима определено в соответствии с СанПиН 2.2.1/2.1.1.1200-03 Санитарно-эпидемиологическими правилами и нормативами «Санитарно-защитные зоны и санитарная классификация предприятий, сооружений и иных объектов» в составе требований к использованию, организации и благоустройству СЗЗ.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11.2.3. 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указанным режимом вводятся следующие ограничения: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на территории СЗЗ не допускается размещение: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жилой застройки, включая отдельные жилые дома;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ландшафтно-рекреационных зон, зон отдыха, территорий курортов, санаториев и домов отдыха;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территорий садоводческих товариществ и коттеджных застроек, коллективных или индивидуальных дачных и садово-огородных участков;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спортивных сооружений, детских площадок, образовательных и детских учреждений, лечебно-профилактических и оздоровительных учреждений общего пользования;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других территорий с нормируемыми показателями качества среды обитания.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2) в СЗЗ и на территории объектов других отраслей промышленности не допускается размещать: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объекты пищевых отраслей промышленности;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оптовые склады продовольственного сырья и пищевых продуктов;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комплексы водопроводных сооружений для подготовки и хранения питьевой воды, которые могут повлиять на качество продукции;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в границах СЗЗ промышленного объекта или производства допускается: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промышленных объектов или производств;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нежилых помещения для дежурного аварийного персонала, помещения для пребывания работающих по вахтовому методу (не более двух недель);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зданий управлений, конструкторских бюро, зданий административного назначения, научно-исследовательских лабораторий);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поликлиник, спортивно-оздоровительных сооружений закрытого типа;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бань, прачечных, объектов торговли и общественного питания, мотелей, гостиницы;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гаражей, площадок и сооружений для хранения общественного и индивидуального транспорта, пожарных депо, автозаправочных станций, станций технического обслуживания автомобилей;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местных и транзитных коммуникаций, ЛЭП, электроподстанций, нефте- и газопроводов, артезианских скважин для технического водоснабжения, водоохлаждающих сооружений для подготовки технической воды, канализационных насосных станций, сооружений оборотного водоснабжения.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в СЗЗ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 при исключении взаимного негативного воздействия на продукцию, среду обитания и здоровье человека.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11.2.4. 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территориях СЗЗ кладбищ, крематориев, зданий и сооружений похоронного назначения в соответствии с СанПиН 2.1.1279-03 («Гигиенические требования к размещению, 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устройству и содержанию кладбищ, зданий и сооружений похоронного назначения») не разрешается строительство зданий, строений и сооружений, не связанных с обслуживанием указанных объектов, за исключением культовых и обрядовых объектов.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11.2.5. 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11.2.6. 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Для автомагистралей, линий железнодорожного транспорта и линий инженерных сетей устанавливается расстояние от источника химического, биологического и/или физического воздействия, уменьшающее эти воздействия до значений гигиенических нормативов – зоны санитарного разрыва (ЗСР).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факторов.</w:t>
      </w:r>
    </w:p>
    <w:p w:rsidR="00B21776" w:rsidRPr="005D1B60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30" w:name="_Toc283113422"/>
      <w:bookmarkStart w:id="31" w:name="_Toc286828625"/>
      <w:r>
        <w:rPr>
          <w:rFonts w:ascii="Times New Roman" w:hAnsi="Times New Roman"/>
          <w:b/>
          <w:sz w:val="24"/>
          <w:szCs w:val="24"/>
        </w:rPr>
        <w:t>Статья 11.3. </w:t>
      </w:r>
      <w:r w:rsidRPr="005D1B60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</w:t>
      </w:r>
      <w:bookmarkEnd w:id="30"/>
      <w:bookmarkEnd w:id="31"/>
      <w:r>
        <w:rPr>
          <w:rFonts w:ascii="Times New Roman" w:hAnsi="Times New Roman"/>
          <w:b/>
          <w:sz w:val="24"/>
          <w:szCs w:val="24"/>
        </w:rPr>
        <w:t>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11.3.1. 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На территории зон санитарной охраны источников питьевого водоснабжения (далее - ЗСО) в соответствии с законодательством Российской Федерации о санитарно-эпидемиологическом благополучии населения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11.3.2. 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Принципиальное содержание указанного режима установлено СанПиН 2.1.4.1110-02 («Зоны санитарной охраны источников водоснабжения и водопроводов питьевого назначения»).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настоящие Правила.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11.3.3. 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Каждый конкретный источник хозяйственно-питьевого водоснабжения должен иметь проекты зон санитарной охраны (ЗСО).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11.3.4. 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Режим ЗСО включает: мероприятия на территории ЗСО подземных источников водоснабжения; мероприятия на территории ЗСО поверхностных источников водоснабжения; мероприятия по санитарно-защитной полосе водоводов.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11.3.5. 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Определение границ поясов ЗСО подземных источников водоснабжения.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границы первого пояса ЗСО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30 м – при использовании защищенных подземных вод;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50 м – при использовании недостаточно защищенных подземных вод.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2) в границы первого пояса инфильтрационных водозаборов подземных вод включается прибрежная территория между водозабором и поверхностным водоемом, если расстояние между ними менее 150 м.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границы второго пояса ЗСО определяются гидродинамическими расчетами исходя из условий, что микробное загрязнение, поступающее в водоносный пласт за пределами второго пояса, не достигает водозабора (от 100 до 400 суток).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границы третьего пояса ЗСО определяется гидродинамическими расчетами. Время движения химического загрязнения к водозабору должно быть больше расчетного (нормативный срок эксплуатации водозабора – 25 - 50 лет).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.3.6. Определение границ поясов ЗСО поверхностных источников водоснабжения.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1) границы первого пояса ЗСО поверхностных источников устанавливается с учетом конкретных условий в следующих пределах: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для водотоков: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вверх по течению – не менее 200 м от водозабора;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вниз по течению – не менее 100 м от водозабора;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по прилегающему к водозабору берегу – не менее 100 м от линии уреза воды летне-осенней межени;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в направлении к противоположному от водозабора берегу при ширине реки или канала менее 100 м. – вся акватория и противоположный берег шириной 50 м, при ширине реки или канала более 100 м. – полоса акватории шириной не менее 100 м;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для водоемов (водохранилища, озера, пруды) в зависимости от местных санитарных и гидрологических условий, но не менее 100 м во всех направлениях по акватории водозабора и по прилегающему к водозабору берегу.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границы второго пояса ЗСО поверхностных источников водоснабжения устанавливается: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водотоке: 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должна быть удалена вверх по течению водозабора на столько, чтобы время пробега по основному водотоку и его притокам, было не менее 5 суток – для II и не менее 3-х суток – для III климатического района;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граница ниже по течению должна быть не менее 250 м от водозабора;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боковые границы от уреза воды должны быть расположены на расстоянии: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при равнинном рельефе местности – не менее 500 м;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при гористом рельефе местности – до вершины первого склона, обращенного в сторону источника водоснабжения, но не менее 750 м при пологом склоне и не менее 1000 м при крутом;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водоемах: 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должны быть удалены по акватории во все стороны от водозабора на расстояние 3 км – при наличии нагонных ветров до 10% и 5 км – при наличии нагонных ветров более 10%;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боковые границы должны быть удалены на расстояние: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при равнинном рельефе местности - не менее 500 м;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при гористом рельефе местности – до вершины первого склона, обращенного в сторону источника водоснабжения, но не менее 750 м при пологом склоне и не менее 1000 м при крутом.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3) границы третьего пояса ЗСО поверхностных источников водоснабжения устанавливаются: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водотоке: 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вверх и вниз по течению должны совпадают с границами второго пояса; 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боковые границы должны проходить по линии водоразделов в пределах 3 - 5 километров, включая притоки;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на водоеме должны полностью совпадают с границами второго пояса.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.3.7. Определение границ ЗСО водопроводных сооружений и водоводов.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зона санитарной охраны водопроводных сооружений, расположенных вне территории водозабора, представлена первым поясом (строгого режима), водоводов – санитарно-защитной полосой.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граница первого пояса ЗСО водопроводных сооружений принимается на расстоянии: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от стен запасных и регулирующих емкостей, фильтров и контактных осветлителей - не менее 30 м;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от водонапорных башен - не менее 10 м;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от остальных помещений (отстойники, реагентное хозяйство, склад хлора, насосные станции и др.) - не менее 15 м.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по согласованию с центром государственного санитарно-эпидемиологического надзора, первый пояс ЗСО для отдельно стоящих водонапорных башен, в зависимости от их конструктивных особенностей, может не устанавливаться.</w:t>
      </w:r>
    </w:p>
    <w:p w:rsidR="00B21776" w:rsidRPr="005D1B6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ширину санитарно-защитной полосы следует принимать по обе стороны от крайних линий водопровода: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при отсутствии грунтовых вод – не менее 10 м при диаметре водоводов до 1000 мм и не менее 20 м при диаметре водоводов более 1000 мм;</w:t>
      </w:r>
    </w:p>
    <w:p w:rsidR="00B21776" w:rsidRPr="005D1B60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при наличии грунтовых вод – не менее 50 м вне зависимости от диаметра водоводов.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11.3.8. 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каждом из трех поясов, а также в пределах санитарно-защитной полосы соответственно их назначению устанавливается специальный режим и определяется комплекс </w:t>
      </w:r>
      <w:r w:rsidRPr="005D1B60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мероприятий, направленных на предупреждение ухудшения качества воды, которые определены СанПиН 2.1.4.1110-02 «Зоны санитарной охраны источников водоснабжения и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водопроводов питьевого назначения» и СНиП 2.04.02-84* «Водоснабжение. Наружные сети и сооружения».</w:t>
      </w:r>
    </w:p>
    <w:p w:rsidR="00B21776" w:rsidRPr="00AA5754" w:rsidRDefault="00B21776" w:rsidP="00B21776">
      <w:pPr>
        <w:pStyle w:val="af0"/>
        <w:widowControl w:val="0"/>
        <w:ind w:right="266"/>
      </w:pPr>
      <w:r>
        <w:t>Таблица.</w:t>
      </w:r>
      <w:r w:rsidRPr="00AA5754">
        <w:t xml:space="preserve"> Регламенты использования территорий зон санитарной охраны источников водоснабжения</w:t>
      </w:r>
    </w:p>
    <w:tbl>
      <w:tblPr>
        <w:tblW w:w="4886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68"/>
        <w:gridCol w:w="4461"/>
      </w:tblGrid>
      <w:tr w:rsidR="00B21776" w:rsidRPr="00D74469" w:rsidTr="002B1E34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76" w:rsidRPr="00D74469" w:rsidRDefault="00B21776" w:rsidP="002B1E34">
            <w:pPr>
              <w:pStyle w:val="Style5"/>
              <w:spacing w:line="240" w:lineRule="auto"/>
              <w:ind w:firstLine="34"/>
              <w:jc w:val="center"/>
              <w:rPr>
                <w:rStyle w:val="FontStyle25"/>
                <w:rFonts w:ascii="Times New Roman" w:hAnsi="Times New Roman" w:cs="Times New Roman"/>
                <w:b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sz w:val="20"/>
                <w:szCs w:val="20"/>
              </w:rPr>
              <w:t>Запрещается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76" w:rsidRPr="00D74469" w:rsidRDefault="00B21776" w:rsidP="002B1E34">
            <w:pPr>
              <w:pStyle w:val="Style5"/>
              <w:spacing w:line="240" w:lineRule="auto"/>
              <w:ind w:firstLine="34"/>
              <w:jc w:val="center"/>
              <w:rPr>
                <w:rStyle w:val="FontStyle25"/>
                <w:rFonts w:ascii="Times New Roman" w:hAnsi="Times New Roman" w:cs="Times New Roman"/>
                <w:b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sz w:val="20"/>
                <w:szCs w:val="20"/>
              </w:rPr>
              <w:t>Допускается</w:t>
            </w:r>
          </w:p>
        </w:tc>
      </w:tr>
      <w:tr w:rsidR="00B21776" w:rsidRPr="00D74469" w:rsidTr="002B1E3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6" w:rsidRPr="00D74469" w:rsidRDefault="00B21776" w:rsidP="002B1E34">
            <w:pPr>
              <w:pStyle w:val="Style5"/>
              <w:spacing w:line="240" w:lineRule="auto"/>
              <w:ind w:firstLine="34"/>
              <w:jc w:val="center"/>
              <w:rPr>
                <w:rStyle w:val="FontStyle25"/>
                <w:rFonts w:ascii="Times New Roman" w:hAnsi="Times New Roman" w:cs="Times New Roman"/>
                <w:b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sz w:val="20"/>
                <w:szCs w:val="20"/>
              </w:rPr>
              <w:t>Подземные источники водоснабжения</w:t>
            </w:r>
          </w:p>
        </w:tc>
      </w:tr>
      <w:tr w:rsidR="00B21776" w:rsidRPr="00D74469" w:rsidTr="002B1E3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76" w:rsidRPr="00D74469" w:rsidRDefault="00B21776" w:rsidP="002B1E34">
            <w:pPr>
              <w:pStyle w:val="Style5"/>
              <w:spacing w:line="240" w:lineRule="auto"/>
              <w:jc w:val="center"/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  <w:t>I  пояс  ЗСО</w:t>
            </w:r>
          </w:p>
        </w:tc>
      </w:tr>
      <w:tr w:rsidR="00B21776" w:rsidRPr="00D74469" w:rsidTr="002B1E34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все виды строительства,</w:t>
            </w:r>
            <w:r w:rsidRPr="00E02503">
              <w:rPr>
                <w:rFonts w:ascii="Times New Roman" w:hAnsi="Times New Roman"/>
                <w:sz w:val="20"/>
                <w:szCs w:val="20"/>
              </w:rPr>
              <w:t xml:space="preserve"> не имеющие непосредственного отношения к эксплуатации, реконструкции и расширению водопроводных сооружений</w:t>
            </w: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776" w:rsidRPr="00D74469" w:rsidRDefault="00B21776" w:rsidP="002B1E34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kinsoku w:val="0"/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размещение жилых и хозяйственно-бытовых зданий;</w:t>
            </w:r>
          </w:p>
          <w:p w:rsidR="00B21776" w:rsidRPr="00D74469" w:rsidRDefault="00B21776" w:rsidP="002B1E34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kinsoku w:val="0"/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проживание людей;</w:t>
            </w:r>
          </w:p>
          <w:p w:rsidR="00B21776" w:rsidRPr="00D74469" w:rsidRDefault="00B21776" w:rsidP="002B1E34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kinsoku w:val="0"/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посадка высокоствольных деревьев;</w:t>
            </w:r>
          </w:p>
          <w:p w:rsidR="00B21776" w:rsidRPr="00D74469" w:rsidRDefault="00B21776" w:rsidP="002B1E34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kinsoku w:val="0"/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применение ядохимикатов и удобрений.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ограждение и охрана;</w:t>
            </w:r>
          </w:p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озеленение;</w:t>
            </w:r>
          </w:p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отвод поверхностного стока за ее пределы;</w:t>
            </w:r>
          </w:p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асфальтирование дорожек к сооружениям.</w:t>
            </w:r>
          </w:p>
        </w:tc>
      </w:tr>
      <w:tr w:rsidR="00B21776" w:rsidRPr="00D74469" w:rsidTr="002B1E3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76" w:rsidRPr="00D74469" w:rsidRDefault="00B21776" w:rsidP="002B1E34">
            <w:pPr>
              <w:pStyle w:val="Style5"/>
              <w:kinsoku w:val="0"/>
              <w:spacing w:line="240" w:lineRule="auto"/>
              <w:jc w:val="center"/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  <w:t>II  пояс ЗСО</w:t>
            </w:r>
          </w:p>
        </w:tc>
      </w:tr>
      <w:tr w:rsidR="00B21776" w:rsidRPr="00D74469" w:rsidTr="002B1E34">
        <w:trPr>
          <w:trHeight w:val="20"/>
        </w:trPr>
        <w:tc>
          <w:tcPr>
            <w:tcW w:w="2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6" w:rsidRPr="00D74469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закачка отработанных вод в подземные горизонты, подземное складирование твердых отходов и разработки недр земли;</w:t>
            </w:r>
          </w:p>
          <w:p w:rsidR="00B21776" w:rsidRPr="00D74469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размещения складов ГСМ,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вод;</w:t>
            </w:r>
          </w:p>
          <w:p w:rsidR="00B21776" w:rsidRPr="00D74469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:rsidR="00B21776" w:rsidRPr="00D74469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применение удобрений и ядохимикатов;</w:t>
            </w:r>
          </w:p>
          <w:p w:rsidR="00B21776" w:rsidRPr="00D74469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рубка леса главного пользования и реконструкции.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6" w:rsidRPr="00D74469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тампонирование или восстановление всех старых, бездействующих, дефектных или неправильно эксплуатируемых скважин;</w:t>
            </w:r>
          </w:p>
          <w:p w:rsidR="00B21776" w:rsidRPr="00D74469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бурение новых скважин и новое строительство, имеющее непосредственное отношение к эксплуатации водопроводных сооружений;</w:t>
            </w:r>
          </w:p>
          <w:p w:rsidR="00B21776" w:rsidRPr="00D74469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      </w:r>
          </w:p>
        </w:tc>
      </w:tr>
      <w:tr w:rsidR="00B21776" w:rsidRPr="00D74469" w:rsidTr="002B1E3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6" w:rsidRPr="00D74469" w:rsidRDefault="00B21776" w:rsidP="002B1E34">
            <w:pPr>
              <w:pStyle w:val="Style5"/>
              <w:spacing w:line="240" w:lineRule="auto"/>
              <w:ind w:firstLine="34"/>
              <w:jc w:val="center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  <w:t>III  пояс ЗСО</w:t>
            </w:r>
          </w:p>
        </w:tc>
      </w:tr>
      <w:tr w:rsidR="00B21776" w:rsidRPr="00D74469" w:rsidTr="002B1E34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6" w:rsidRPr="00D74469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закачка отработанных вод в подземные горизонты, подземное складирования твердых отходов и разработки недр земли;</w:t>
            </w:r>
          </w:p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размещения складов ГСМ,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только при использовании защищенных подземных вод, при условии выполнения специальных мероприятий по защите водоносного горизонта от загрязнения.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6" w:rsidRPr="00D74469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тампонирование или восстановление всех старых, бездействующих, дефектных или неправильно эксплуатируемых скважин;</w:t>
            </w:r>
          </w:p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бурение новых скважин и новое строительство, имеющее непосредственное отношение к эксплуатации водопроводных сооружений.</w:t>
            </w:r>
          </w:p>
        </w:tc>
      </w:tr>
      <w:tr w:rsidR="00B21776" w:rsidRPr="00D74469" w:rsidTr="002B1E34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6" w:rsidRPr="00D74469" w:rsidRDefault="00B21776" w:rsidP="002B1E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sz w:val="20"/>
                <w:szCs w:val="20"/>
              </w:rPr>
              <w:t>Поверхностные источники водоснабжения</w:t>
            </w:r>
          </w:p>
        </w:tc>
      </w:tr>
      <w:tr w:rsidR="00B21776" w:rsidRPr="00D74469" w:rsidTr="002B1E34">
        <w:trPr>
          <w:trHeight w:val="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6" w:rsidRPr="00D74469" w:rsidRDefault="00B21776" w:rsidP="002B1E34">
            <w:pPr>
              <w:widowControl w:val="0"/>
              <w:spacing w:line="240" w:lineRule="auto"/>
              <w:ind w:firstLine="34"/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  <w:t>I  пояс  ЗСО</w:t>
            </w:r>
          </w:p>
        </w:tc>
      </w:tr>
      <w:tr w:rsidR="00B21776" w:rsidRPr="00D74469" w:rsidTr="002B1E34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6" w:rsidRPr="00D74469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все виды строительства,</w:t>
            </w: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 xml:space="preserve"> не имеющие непосредственного отношения к эксплуатации, реконструкции и расширению водопроводных сооружений</w:t>
            </w: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776" w:rsidRPr="00D74469" w:rsidRDefault="00B21776" w:rsidP="002B1E34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>размещение жилых и хозяйственно-бытовых зданий;</w:t>
            </w:r>
          </w:p>
          <w:p w:rsidR="00B21776" w:rsidRPr="00D74469" w:rsidRDefault="00B21776" w:rsidP="002B1E34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>проживание людей;</w:t>
            </w:r>
          </w:p>
          <w:p w:rsidR="00B21776" w:rsidRPr="00D74469" w:rsidRDefault="00B21776" w:rsidP="002B1E34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>посадка высокоствольных деревьев;</w:t>
            </w:r>
          </w:p>
          <w:p w:rsidR="00B21776" w:rsidRPr="00D74469" w:rsidRDefault="00B21776" w:rsidP="002B1E34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>применение ядохимикатов и удобрений;</w:t>
            </w:r>
          </w:p>
          <w:p w:rsidR="00B21776" w:rsidRPr="00D74469" w:rsidRDefault="00B21776" w:rsidP="002B1E34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спуск любых сточных вод, в том числе сточных вод водного транспорта, а также купание, стирка белья, водопой скота и другие виды водопользования, </w:t>
            </w: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оказывающие влияние на качество воды.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6" w:rsidRPr="00D74469" w:rsidRDefault="00B21776" w:rsidP="002B1E34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ограждение и охрана;</w:t>
            </w:r>
          </w:p>
          <w:p w:rsidR="00B21776" w:rsidRPr="00D74469" w:rsidRDefault="00B21776" w:rsidP="002B1E34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>озеленение;</w:t>
            </w:r>
          </w:p>
          <w:p w:rsidR="00B21776" w:rsidRPr="00D74469" w:rsidRDefault="00B21776" w:rsidP="002B1E34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>отвод поверхностного стока за ее пределы;</w:t>
            </w:r>
          </w:p>
          <w:p w:rsidR="00B21776" w:rsidRPr="00D74469" w:rsidRDefault="00B21776" w:rsidP="002B1E34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>асфальтирование дорожек к сооружениям;</w:t>
            </w:r>
          </w:p>
          <w:p w:rsidR="00B21776" w:rsidRPr="00D74469" w:rsidRDefault="00B21776" w:rsidP="002B1E34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>ограждение акватория буями и другими предупредительными знаками;</w:t>
            </w:r>
          </w:p>
          <w:p w:rsidR="00B21776" w:rsidRPr="00D74469" w:rsidRDefault="00B21776" w:rsidP="002B1E34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>на судоходных водоемах над водоприемником устанавливаются бакены с освещением.</w:t>
            </w:r>
          </w:p>
        </w:tc>
      </w:tr>
      <w:tr w:rsidR="00B21776" w:rsidRPr="00D74469" w:rsidTr="002B1E3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76" w:rsidRPr="00D74469" w:rsidRDefault="00B21776" w:rsidP="002B1E34">
            <w:pPr>
              <w:pStyle w:val="Style5"/>
              <w:spacing w:line="240" w:lineRule="auto"/>
              <w:jc w:val="center"/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II пояс ЗСО</w:t>
            </w:r>
          </w:p>
        </w:tc>
      </w:tr>
      <w:tr w:rsidR="00B21776" w:rsidRPr="00D74469" w:rsidTr="002B1E34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размещения складов ГСМ,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вод;</w:t>
            </w:r>
          </w:p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      </w:r>
          </w:p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сброс промышленных, сельскохозяйственных,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воды;</w:t>
            </w:r>
          </w:p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рубка леса главного пользования и реконструкции.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все работы, в том числе добыча песка, гравия, донноуглубительные, в пределах акватории ЗСО по согласованию с центром государственного санитарно-эпидемиологического надзора;</w:t>
            </w:r>
          </w:p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использование химических методов борьбы с эвтрофикацией водоемов при условии применения препаратов, имеющих положительное санитарно - эпидемиологическое заключение;</w:t>
            </w:r>
          </w:p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при наличии судоходства - оборудование судов, дебаркадеров и брандвахт устройствами для сбора фановых и подсланевых вод и твердых отходов;</w:t>
            </w:r>
          </w:p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при наличии судоходства - оборудование на пристанях сливных станций и приемников для сбора твердых отходов;</w:t>
            </w:r>
          </w:p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</w:t>
            </w:r>
          </w:p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использование источников водоснабжения для купания, туризма, водного спорта и рыбной ловли в установленных местах при условии соблюдения гигиенических требований к охране поверхностных вод;</w:t>
            </w:r>
          </w:p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границы второго пояса ЗСО на пересечении дорог и пешеходных троп обозначаются столбами со специальными знаками.</w:t>
            </w:r>
          </w:p>
        </w:tc>
      </w:tr>
      <w:tr w:rsidR="00B21776" w:rsidRPr="00D74469" w:rsidTr="002B1E3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6" w:rsidRPr="00D74469" w:rsidRDefault="00B21776" w:rsidP="002B1E34">
            <w:pPr>
              <w:pStyle w:val="Style5"/>
              <w:spacing w:line="240" w:lineRule="auto"/>
              <w:ind w:firstLine="34"/>
              <w:jc w:val="center"/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  <w:t>III  пояс ЗСО</w:t>
            </w:r>
          </w:p>
        </w:tc>
      </w:tr>
      <w:tr w:rsidR="00B21776" w:rsidRPr="00D74469" w:rsidTr="002B1E34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все работы, в том числе добыча песка, гравия, донноуглубительные, в пределах акватории ЗСО по согласованию с центром государственного санитарно-эпидемиологического надзора;</w:t>
            </w:r>
          </w:p>
          <w:p w:rsidR="00B21776" w:rsidRPr="00D74469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использование химических методов борьбы с эвтрофикацией водоемов при условии применения препаратов, имеющих положительное санитарно - эпидемиологическое заключение;</w:t>
            </w:r>
          </w:p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при наличии судоходства - оборудование судов, дебаркадеров и брандвахт устройствами для сбора фановых и подсланевых вод и твердых отходов;</w:t>
            </w:r>
          </w:p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при наличии судоходства - оборудование на пристанях сливных станций и приемников для сбора твердых отходов.</w:t>
            </w:r>
          </w:p>
        </w:tc>
      </w:tr>
      <w:tr w:rsidR="00B21776" w:rsidRPr="00D74469" w:rsidTr="002B1E3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6" w:rsidRPr="00D74469" w:rsidRDefault="00B21776" w:rsidP="002B1E34">
            <w:pPr>
              <w:pStyle w:val="Style5"/>
              <w:spacing w:line="240" w:lineRule="auto"/>
              <w:ind w:firstLine="34"/>
              <w:jc w:val="center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sz w:val="20"/>
                <w:szCs w:val="20"/>
              </w:rPr>
              <w:t>Санитарно-защитные полосы</w:t>
            </w:r>
          </w:p>
        </w:tc>
      </w:tr>
      <w:tr w:rsidR="00B21776" w:rsidRPr="00D74469" w:rsidTr="002B1E34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размещение источников загрязнения почвы и грунтовых вод;</w:t>
            </w:r>
          </w:p>
          <w:p w:rsidR="00B21776" w:rsidRPr="00E02503" w:rsidRDefault="00B21776" w:rsidP="002B1E34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776" w:rsidRPr="00E02503" w:rsidRDefault="00B21776" w:rsidP="002B1E34">
            <w:pPr>
              <w:pStyle w:val="a5"/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1776" w:rsidRDefault="00B21776" w:rsidP="00B21776">
      <w:pPr>
        <w:widowControl w:val="0"/>
        <w:spacing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1776" w:rsidRPr="003E7972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32" w:name="_Toc283113423"/>
      <w:bookmarkStart w:id="33" w:name="_Toc286828626"/>
      <w:r>
        <w:rPr>
          <w:rFonts w:ascii="Times New Roman" w:hAnsi="Times New Roman"/>
          <w:b/>
          <w:sz w:val="24"/>
          <w:szCs w:val="24"/>
        </w:rPr>
        <w:t>Статья 11.4. О</w:t>
      </w:r>
      <w:r w:rsidRPr="003E7972">
        <w:rPr>
          <w:rFonts w:ascii="Times New Roman" w:hAnsi="Times New Roman"/>
          <w:b/>
          <w:sz w:val="24"/>
          <w:szCs w:val="24"/>
        </w:rPr>
        <w:t>граничения использования земельных участков и объектов капитального строительства в водоохранных зонах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3CB6">
        <w:rPr>
          <w:rFonts w:ascii="Times New Roman" w:hAnsi="Times New Roman"/>
          <w:b/>
          <w:sz w:val="24"/>
          <w:szCs w:val="24"/>
        </w:rPr>
        <w:t>водных объектов</w:t>
      </w:r>
      <w:bookmarkEnd w:id="32"/>
      <w:bookmarkEnd w:id="33"/>
      <w:r>
        <w:rPr>
          <w:rFonts w:ascii="Times New Roman" w:hAnsi="Times New Roman"/>
          <w:b/>
          <w:sz w:val="24"/>
          <w:szCs w:val="24"/>
        </w:rPr>
        <w:t>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11.4.1. </w:t>
      </w:r>
      <w:r w:rsidRPr="00743CB6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</w:t>
      </w:r>
      <w:r w:rsidRPr="00743CB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B21776" w:rsidRPr="00DF2BAA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11.4.2. </w:t>
      </w:r>
      <w:r w:rsidRPr="00DF2BAA">
        <w:rPr>
          <w:rFonts w:ascii="Times New Roman" w:eastAsia="Times New Roman" w:hAnsi="Times New Roman"/>
          <w:sz w:val="24"/>
          <w:szCs w:val="24"/>
          <w:lang w:eastAsia="ru-RU"/>
        </w:rPr>
        <w:t>Ширина водоохранной зоны рек или ручьев устанавливается от их истока для рек или ручьев протяженностью:</w:t>
      </w:r>
    </w:p>
    <w:p w:rsidR="00B21776" w:rsidRPr="00DF2BAA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DF2BAA">
        <w:rPr>
          <w:rFonts w:ascii="Times New Roman" w:eastAsia="Times New Roman" w:hAnsi="Times New Roman"/>
          <w:sz w:val="24"/>
          <w:szCs w:val="24"/>
          <w:lang w:eastAsia="ru-RU"/>
        </w:rPr>
        <w:t>до десяти километров - в размере пятидесяти метров;</w:t>
      </w:r>
    </w:p>
    <w:p w:rsidR="00B21776" w:rsidRPr="00DF2BAA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DF2BAA">
        <w:rPr>
          <w:rFonts w:ascii="Times New Roman" w:eastAsia="Times New Roman" w:hAnsi="Times New Roman"/>
          <w:sz w:val="24"/>
          <w:szCs w:val="24"/>
          <w:lang w:eastAsia="ru-RU"/>
        </w:rPr>
        <w:t>от десяти до пятидесяти километров - в размере ста метров;</w:t>
      </w:r>
    </w:p>
    <w:p w:rsidR="00B21776" w:rsidRPr="00DF2BAA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DF2BAA">
        <w:rPr>
          <w:rFonts w:ascii="Times New Roman" w:eastAsia="Times New Roman" w:hAnsi="Times New Roman"/>
          <w:sz w:val="24"/>
          <w:szCs w:val="24"/>
          <w:lang w:eastAsia="ru-RU"/>
        </w:rPr>
        <w:t>от пятидесяти километров и более - в размере двухсот метров.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11.4.3. </w:t>
      </w:r>
      <w:r w:rsidRPr="008B054E">
        <w:rPr>
          <w:rFonts w:ascii="Times New Roman" w:eastAsia="Times New Roman" w:hAnsi="Times New Roman"/>
          <w:sz w:val="24"/>
          <w:szCs w:val="24"/>
          <w:lang w:eastAsia="ru-RU"/>
        </w:rPr>
        <w:t xml:space="preserve">Регламенты использования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территорий водоохранных зон воных объектов </w:t>
      </w:r>
      <w:r w:rsidRPr="00743CB6">
        <w:rPr>
          <w:rFonts w:ascii="Times New Roman" w:eastAsia="Times New Roman" w:hAnsi="Times New Roman"/>
          <w:sz w:val="24"/>
          <w:szCs w:val="24"/>
          <w:lang w:eastAsia="ru-RU"/>
        </w:rPr>
        <w:t>определен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43CB6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кодексом Российской Федерации и представлены в нижеследующей таблице.</w:t>
      </w:r>
    </w:p>
    <w:p w:rsidR="00B21776" w:rsidRPr="007D64BE" w:rsidRDefault="00B21776" w:rsidP="00B21776">
      <w:pPr>
        <w:pStyle w:val="af0"/>
        <w:widowControl w:val="0"/>
        <w:ind w:right="267"/>
      </w:pPr>
      <w:r w:rsidRPr="007D64BE">
        <w:t>Таблица</w:t>
      </w:r>
      <w:r>
        <w:t>.</w:t>
      </w:r>
      <w:r w:rsidRPr="007D64BE">
        <w:t xml:space="preserve"> Регламенты использования территорий водоохранных зон </w:t>
      </w:r>
      <w:r>
        <w:t>водных объектов.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8"/>
        <w:gridCol w:w="4439"/>
      </w:tblGrid>
      <w:tr w:rsidR="00B21776" w:rsidRPr="007D64BE" w:rsidTr="002B1E34">
        <w:trPr>
          <w:tblHeader/>
        </w:trPr>
        <w:tc>
          <w:tcPr>
            <w:tcW w:w="2730" w:type="pct"/>
            <w:vAlign w:val="center"/>
          </w:tcPr>
          <w:p w:rsidR="00B21776" w:rsidRPr="007D64BE" w:rsidRDefault="00B21776" w:rsidP="002B1E34">
            <w:pPr>
              <w:pStyle w:val="Style5"/>
              <w:spacing w:line="240" w:lineRule="auto"/>
              <w:ind w:left="-240" w:right="-15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Запрещается</w:t>
            </w:r>
          </w:p>
        </w:tc>
        <w:tc>
          <w:tcPr>
            <w:tcW w:w="2270" w:type="pct"/>
            <w:vAlign w:val="center"/>
          </w:tcPr>
          <w:p w:rsidR="00B21776" w:rsidRPr="007D64BE" w:rsidRDefault="00B21776" w:rsidP="002B1E34">
            <w:pPr>
              <w:pStyle w:val="Style5"/>
              <w:spacing w:line="240" w:lineRule="auto"/>
              <w:ind w:left="-240" w:right="-15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Допускается</w:t>
            </w:r>
          </w:p>
        </w:tc>
      </w:tr>
      <w:tr w:rsidR="00B21776" w:rsidRPr="007D64BE" w:rsidTr="002B1E34">
        <w:tc>
          <w:tcPr>
            <w:tcW w:w="5000" w:type="pct"/>
            <w:gridSpan w:val="2"/>
          </w:tcPr>
          <w:p w:rsidR="00B21776" w:rsidRPr="007D64BE" w:rsidRDefault="00B21776" w:rsidP="002B1E34">
            <w:pPr>
              <w:pStyle w:val="Style5"/>
              <w:spacing w:line="240" w:lineRule="auto"/>
              <w:ind w:left="61" w:right="-15"/>
              <w:jc w:val="center"/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>Водоохранная зона</w:t>
            </w:r>
          </w:p>
        </w:tc>
      </w:tr>
      <w:tr w:rsidR="00B21776" w:rsidRPr="007D64BE" w:rsidTr="002B1E34">
        <w:tc>
          <w:tcPr>
            <w:tcW w:w="2730" w:type="pct"/>
            <w:vAlign w:val="center"/>
          </w:tcPr>
          <w:p w:rsidR="00B21776" w:rsidRPr="007D64BE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проектирование, строительство, реконструкция, ввод в эксплуатацию, эксплуатация хозяйственных и иных объектов при отсутствии сооружений, обеспечивающих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      </w:r>
          </w:p>
          <w:p w:rsidR="00B21776" w:rsidRPr="007D64BE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п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роведение авиационно-химических работ;</w:t>
            </w:r>
          </w:p>
          <w:p w:rsidR="00B21776" w:rsidRPr="007D64BE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п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рименение химических средств борьбы с вредителями, болезнями растений и сорняками;</w:t>
            </w:r>
          </w:p>
          <w:p w:rsidR="00B21776" w:rsidRPr="007D64BE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и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спользование навозных стоков для удобрения почв;</w:t>
            </w:r>
          </w:p>
          <w:p w:rsidR="00B21776" w:rsidRPr="007D64BE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р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      </w:r>
          </w:p>
          <w:p w:rsidR="00B21776" w:rsidRPr="007D64BE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д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      </w:r>
          </w:p>
        </w:tc>
        <w:tc>
          <w:tcPr>
            <w:tcW w:w="2270" w:type="pct"/>
            <w:vAlign w:val="center"/>
          </w:tcPr>
          <w:p w:rsidR="00B21776" w:rsidRPr="007D64BE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      </w:r>
          </w:p>
          <w:p w:rsidR="00B21776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д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вижение и стоянка транспортных средств, по дорогам и стоянки на дорогах и в специально оборудованных м</w:t>
            </w: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естах, имеющих твердое покрытие;</w:t>
            </w:r>
          </w:p>
          <w:p w:rsidR="00B21776" w:rsidRPr="00A76F7D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у</w:t>
            </w:r>
            <w:r w:rsidRPr="00A76F7D">
              <w:rPr>
                <w:rStyle w:val="FontStyle25"/>
                <w:rFonts w:ascii="Times New Roman" w:hAnsi="Times New Roman"/>
                <w:sz w:val="20"/>
                <w:szCs w:val="20"/>
              </w:rPr>
              <w:t>становление на местности специальных информационных знаков, обозначающих границы водоохранных зон водных объектов</w:t>
            </w: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.</w:t>
            </w:r>
          </w:p>
          <w:p w:rsidR="00B21776" w:rsidRPr="007D64BE" w:rsidRDefault="00B21776" w:rsidP="002B1E34">
            <w:pPr>
              <w:pStyle w:val="Style5"/>
              <w:spacing w:line="240" w:lineRule="auto"/>
              <w:ind w:left="61" w:right="-15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1776" w:rsidRPr="00BB2D88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  <w:bookmarkStart w:id="34" w:name="_Toc283113424"/>
      <w:bookmarkStart w:id="35" w:name="_Toc286828627"/>
    </w:p>
    <w:p w:rsidR="00B21776" w:rsidRPr="00DF2BAA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11.5. О</w:t>
      </w:r>
      <w:r w:rsidRPr="00DF2BAA">
        <w:rPr>
          <w:rFonts w:ascii="Times New Roman" w:hAnsi="Times New Roman"/>
          <w:b/>
          <w:sz w:val="24"/>
          <w:szCs w:val="24"/>
        </w:rPr>
        <w:t>граничения градостроительных изменений на территории прибрежной защитной полосы</w:t>
      </w:r>
      <w:bookmarkEnd w:id="34"/>
      <w:bookmarkEnd w:id="35"/>
      <w:r>
        <w:rPr>
          <w:rFonts w:ascii="Times New Roman" w:hAnsi="Times New Roman"/>
          <w:b/>
          <w:sz w:val="24"/>
          <w:szCs w:val="24"/>
        </w:rPr>
        <w:t>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11.5.1. </w:t>
      </w:r>
      <w:r w:rsidRPr="00743CB6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Pr="00BF2E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прибрежных защитных полос </w:t>
      </w:r>
      <w:r w:rsidRPr="00743CB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B21776" w:rsidRPr="001717DC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11.5.2. </w:t>
      </w:r>
      <w:r w:rsidRPr="001717DC">
        <w:rPr>
          <w:rFonts w:ascii="Times New Roman" w:eastAsia="Times New Roman" w:hAnsi="Times New Roman"/>
          <w:sz w:val="24"/>
          <w:szCs w:val="24"/>
          <w:lang w:eastAsia="ru-RU"/>
        </w:rP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11.5.3. </w:t>
      </w:r>
      <w:r w:rsidRPr="008B054E">
        <w:rPr>
          <w:rFonts w:ascii="Times New Roman" w:eastAsia="Times New Roman" w:hAnsi="Times New Roman"/>
          <w:sz w:val="24"/>
          <w:szCs w:val="24"/>
          <w:lang w:eastAsia="ru-RU"/>
        </w:rPr>
        <w:t xml:space="preserve">Регламенты использования </w:t>
      </w:r>
      <w:r w:rsidRPr="00743CB6">
        <w:rPr>
          <w:rFonts w:ascii="Times New Roman" w:eastAsia="Times New Roman" w:hAnsi="Times New Roman"/>
          <w:sz w:val="24"/>
          <w:szCs w:val="24"/>
          <w:lang w:eastAsia="ru-RU"/>
        </w:rPr>
        <w:t>определен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43CB6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Водным кодексом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указаны в таблице ниже.</w:t>
      </w:r>
    </w:p>
    <w:p w:rsidR="00B21776" w:rsidRPr="007D64BE" w:rsidRDefault="00B21776" w:rsidP="00B21776">
      <w:pPr>
        <w:pStyle w:val="af0"/>
        <w:widowControl w:val="0"/>
        <w:ind w:right="267"/>
      </w:pPr>
      <w:r w:rsidRPr="007D64BE">
        <w:t>Таблица</w:t>
      </w:r>
      <w:r>
        <w:t>.</w:t>
      </w:r>
      <w:r w:rsidRPr="007D64BE">
        <w:t xml:space="preserve"> Регламенты использования территорий прибрежных защитных полос</w:t>
      </w:r>
      <w:r>
        <w:t xml:space="preserve"> водных объектов.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8"/>
        <w:gridCol w:w="4439"/>
      </w:tblGrid>
      <w:tr w:rsidR="00B21776" w:rsidRPr="007D64BE" w:rsidTr="002B1E34">
        <w:trPr>
          <w:tblHeader/>
        </w:trPr>
        <w:tc>
          <w:tcPr>
            <w:tcW w:w="2730" w:type="pct"/>
            <w:vAlign w:val="center"/>
          </w:tcPr>
          <w:p w:rsidR="00B21776" w:rsidRPr="007D64BE" w:rsidRDefault="00B21776" w:rsidP="002B1E34">
            <w:pPr>
              <w:pStyle w:val="Style5"/>
              <w:spacing w:line="240" w:lineRule="auto"/>
              <w:ind w:left="-240" w:right="-15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Запрещается</w:t>
            </w:r>
          </w:p>
        </w:tc>
        <w:tc>
          <w:tcPr>
            <w:tcW w:w="2270" w:type="pct"/>
            <w:vAlign w:val="center"/>
          </w:tcPr>
          <w:p w:rsidR="00B21776" w:rsidRPr="007D64BE" w:rsidRDefault="00B21776" w:rsidP="002B1E34">
            <w:pPr>
              <w:pStyle w:val="Style5"/>
              <w:spacing w:line="240" w:lineRule="auto"/>
              <w:ind w:left="-240" w:right="-15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Допускается</w:t>
            </w:r>
          </w:p>
        </w:tc>
      </w:tr>
      <w:tr w:rsidR="00B21776" w:rsidRPr="007D64BE" w:rsidTr="002B1E34">
        <w:trPr>
          <w:tblHeader/>
        </w:trPr>
        <w:tc>
          <w:tcPr>
            <w:tcW w:w="5000" w:type="pct"/>
            <w:gridSpan w:val="2"/>
            <w:vAlign w:val="center"/>
          </w:tcPr>
          <w:p w:rsidR="00B21776" w:rsidRPr="007D64BE" w:rsidRDefault="00B21776" w:rsidP="002B1E34">
            <w:pPr>
              <w:pStyle w:val="Style5"/>
              <w:spacing w:line="240" w:lineRule="auto"/>
              <w:ind w:left="-240" w:right="-15"/>
              <w:jc w:val="center"/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>Прибрежная защитная полоса</w:t>
            </w:r>
          </w:p>
        </w:tc>
      </w:tr>
      <w:tr w:rsidR="00B21776" w:rsidRPr="007D64BE" w:rsidTr="002B1E34">
        <w:tc>
          <w:tcPr>
            <w:tcW w:w="2730" w:type="pct"/>
            <w:vAlign w:val="center"/>
          </w:tcPr>
          <w:p w:rsidR="00B21776" w:rsidRPr="007D64BE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проектирование, строительство, реконструкция, ввод в эксплуатацию, эксплуатация хозяйственных и иных объектов при отсутствии сооружений, обеспечивающих охрану водных объектов от загрязнения, засорения и истощения вод в соответствии с водным законодательством и законодательством в области 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lastRenderedPageBreak/>
              <w:t>охраны окружающей среды.</w:t>
            </w:r>
          </w:p>
          <w:p w:rsidR="00B21776" w:rsidRPr="007D64BE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п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роведение авиационно-химических работ;</w:t>
            </w:r>
          </w:p>
          <w:p w:rsidR="00B21776" w:rsidRPr="007D64BE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п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рименение химических средств борьбы с вредителями, болезнями растений и сорняками;</w:t>
            </w:r>
          </w:p>
          <w:p w:rsidR="00B21776" w:rsidRPr="007D64BE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и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спользование навозных стоков для удобрения почв;</w:t>
            </w:r>
          </w:p>
          <w:p w:rsidR="00B21776" w:rsidRPr="007D64BE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р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      </w:r>
          </w:p>
          <w:p w:rsidR="00B21776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д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</w:t>
            </w: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естах, имеющих твердое покрытие;</w:t>
            </w:r>
          </w:p>
          <w:p w:rsidR="00B21776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F6945">
              <w:rPr>
                <w:rStyle w:val="FontStyle25"/>
                <w:rFonts w:ascii="Times New Roman" w:hAnsi="Times New Roman"/>
                <w:sz w:val="20"/>
                <w:szCs w:val="20"/>
              </w:rPr>
              <w:t>распашка земель;</w:t>
            </w:r>
          </w:p>
          <w:p w:rsidR="00B21776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F6945">
              <w:rPr>
                <w:rStyle w:val="FontStyle25"/>
                <w:rFonts w:ascii="Times New Roman" w:hAnsi="Times New Roman"/>
                <w:sz w:val="20"/>
                <w:szCs w:val="20"/>
              </w:rPr>
              <w:t>размещение отвалов размываемых грунтов;</w:t>
            </w:r>
          </w:p>
          <w:p w:rsidR="00B21776" w:rsidRPr="007F6945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F6945">
              <w:rPr>
                <w:rStyle w:val="FontStyle25"/>
                <w:rFonts w:ascii="Times New Roman" w:hAnsi="Times New Roman"/>
                <w:sz w:val="20"/>
                <w:szCs w:val="20"/>
              </w:rPr>
              <w:t>выпас сельскохозяйственных животных и организация для них летних лагерей, ванн.</w:t>
            </w:r>
          </w:p>
        </w:tc>
        <w:tc>
          <w:tcPr>
            <w:tcW w:w="2270" w:type="pct"/>
            <w:vAlign w:val="center"/>
          </w:tcPr>
          <w:p w:rsidR="00B21776" w:rsidRPr="007D64BE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lastRenderedPageBreak/>
              <w:t xml:space="preserve">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lastRenderedPageBreak/>
              <w:t>истощения вод в соответствии с водным законодательством и законодательством в области охраны окружающей среды.</w:t>
            </w:r>
          </w:p>
          <w:p w:rsidR="00B21776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д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вижение и стоянка транспортных средств, по дорогам и стоянки на дорогах и в специально оборудованных м</w:t>
            </w: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естах, имеющих твердое покрытие;</w:t>
            </w:r>
          </w:p>
          <w:p w:rsidR="00B21776" w:rsidRPr="00A76F7D" w:rsidRDefault="00B21776" w:rsidP="002B1E34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у</w:t>
            </w:r>
            <w:r w:rsidRPr="00A76F7D">
              <w:rPr>
                <w:rStyle w:val="FontStyle25"/>
                <w:rFonts w:ascii="Times New Roman" w:hAnsi="Times New Roman"/>
                <w:sz w:val="20"/>
                <w:szCs w:val="20"/>
              </w:rPr>
              <w:t>становление на местности специальных информационных знаков, обозначающих границы прибрежных защитных полос водных объектов</w:t>
            </w: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.</w:t>
            </w:r>
          </w:p>
          <w:p w:rsidR="00B21776" w:rsidRPr="007D64BE" w:rsidRDefault="00B21776" w:rsidP="002B1E34">
            <w:pPr>
              <w:pStyle w:val="Style5"/>
              <w:spacing w:line="240" w:lineRule="auto"/>
              <w:ind w:left="61" w:right="-15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1776" w:rsidRPr="00A736E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11.5.4. </w:t>
      </w:r>
      <w:r w:rsidRPr="009B0E85">
        <w:rPr>
          <w:rFonts w:ascii="Times New Roman" w:eastAsia="Times New Roman" w:hAnsi="Times New Roman"/>
          <w:sz w:val="24"/>
          <w:szCs w:val="24"/>
          <w:lang w:eastAsia="ru-RU"/>
        </w:rPr>
        <w:t>Полоса земли вдоль береговой линии водного объекта общего пользования (береговая полоса) предназначается для общего пользования и должна быть доступна для каждого гражданина. Ширина береговой полосы водных объектов составляет 20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11.5.5. </w:t>
      </w:r>
      <w:r w:rsidRPr="009B0E85">
        <w:rPr>
          <w:rFonts w:ascii="Times New Roman" w:eastAsia="Times New Roman" w:hAnsi="Times New Roman"/>
          <w:sz w:val="24"/>
          <w:szCs w:val="24"/>
          <w:lang w:eastAsia="ru-RU"/>
        </w:rPr>
        <w:t>Ширина береговой полосы каналов, а также рек и ручьев, протяженность которых от истока до устья не более чем десять километров, составляет 5 метров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11.5.6. </w:t>
      </w:r>
      <w:r w:rsidRPr="009B0E85">
        <w:rPr>
          <w:rFonts w:ascii="Times New Roman" w:eastAsia="Times New Roman" w:hAnsi="Times New Roman"/>
          <w:sz w:val="24"/>
          <w:szCs w:val="24"/>
          <w:lang w:eastAsia="ru-RU"/>
        </w:rPr>
        <w:t>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</w:t>
      </w:r>
    </w:p>
    <w:p w:rsidR="00B21776" w:rsidRPr="00B919D7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36" w:name="_Toc283113425"/>
      <w:bookmarkStart w:id="37" w:name="_Toc286828628"/>
      <w:r>
        <w:rPr>
          <w:rFonts w:ascii="Times New Roman" w:hAnsi="Times New Roman"/>
          <w:b/>
          <w:sz w:val="24"/>
          <w:szCs w:val="24"/>
        </w:rPr>
        <w:t>Статья 11.6. О</w:t>
      </w:r>
      <w:r w:rsidRPr="00B919D7">
        <w:rPr>
          <w:rFonts w:ascii="Times New Roman" w:hAnsi="Times New Roman"/>
          <w:b/>
          <w:sz w:val="24"/>
          <w:szCs w:val="24"/>
        </w:rPr>
        <w:t>граничения использования земельных участков с существующим и прогнозируемым высоким стоянием уровня грунтовых вод</w:t>
      </w:r>
      <w:bookmarkEnd w:id="36"/>
      <w:bookmarkEnd w:id="37"/>
      <w:r>
        <w:rPr>
          <w:rFonts w:ascii="Times New Roman" w:hAnsi="Times New Roman"/>
          <w:b/>
          <w:sz w:val="24"/>
          <w:szCs w:val="24"/>
        </w:rPr>
        <w:t>.</w:t>
      </w:r>
    </w:p>
    <w:p w:rsidR="00B21776" w:rsidRPr="00B919D7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11.6.</w:t>
      </w:r>
      <w:r w:rsidRPr="00B919D7">
        <w:rPr>
          <w:rFonts w:ascii="Times New Roman" w:eastAsia="Times New Roman" w:hAnsi="Times New Roman"/>
          <w:sz w:val="24"/>
          <w:szCs w:val="24"/>
          <w:lang w:eastAsia="ru-RU"/>
        </w:rPr>
        <w:t>1.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территории:</w:t>
      </w:r>
    </w:p>
    <w:p w:rsidR="00B21776" w:rsidRPr="00B919D7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B919D7">
        <w:rPr>
          <w:rFonts w:ascii="Times New Roman" w:eastAsia="Times New Roman" w:hAnsi="Times New Roman"/>
          <w:sz w:val="24"/>
          <w:szCs w:val="24"/>
          <w:lang w:eastAsia="ru-RU"/>
        </w:rPr>
        <w:t>капитальной застройки - не менее 2 м от проектной отметки поверхности;</w:t>
      </w:r>
    </w:p>
    <w:p w:rsidR="00B21776" w:rsidRPr="00B919D7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B919D7">
        <w:rPr>
          <w:rFonts w:ascii="Times New Roman" w:eastAsia="Times New Roman" w:hAnsi="Times New Roman"/>
          <w:sz w:val="24"/>
          <w:szCs w:val="24"/>
          <w:lang w:eastAsia="ru-RU"/>
        </w:rPr>
        <w:t>стадионов, парков, скверов и других зеленых насаждений - не менее 1 м.</w:t>
      </w:r>
    </w:p>
    <w:p w:rsidR="00B21776" w:rsidRPr="00B919D7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11.6.2. </w:t>
      </w:r>
      <w:r w:rsidRPr="00B919D7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по результатам инженерно-геологических изысканий для отдельных участков дается неблагоприятный, качественный и количественный прогноз поднятий грунтовых вод или формирования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919D7">
        <w:rPr>
          <w:rFonts w:ascii="Times New Roman" w:eastAsia="Times New Roman" w:hAnsi="Times New Roman"/>
          <w:sz w:val="24"/>
          <w:szCs w:val="24"/>
          <w:lang w:eastAsia="ru-RU"/>
        </w:rPr>
        <w:t>верховодки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919D7">
        <w:rPr>
          <w:rFonts w:ascii="Times New Roman" w:eastAsia="Times New Roman" w:hAnsi="Times New Roman"/>
          <w:sz w:val="24"/>
          <w:szCs w:val="24"/>
          <w:lang w:eastAsia="ru-RU"/>
        </w:rPr>
        <w:t>, быстрого ее роста в результате застройки и эксплуатации территории, то в таком случае необходимо изготовление проекта дренажной системы и устройство ее до начала строительства.</w:t>
      </w:r>
    </w:p>
    <w:p w:rsidR="00B21776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38" w:name="_Toc283113426"/>
      <w:bookmarkStart w:id="39" w:name="_Toc286828629"/>
      <w:r>
        <w:rPr>
          <w:rFonts w:ascii="Times New Roman" w:hAnsi="Times New Roman"/>
          <w:b/>
          <w:sz w:val="24"/>
          <w:szCs w:val="24"/>
        </w:rPr>
        <w:t>Статья 11.7. О</w:t>
      </w:r>
      <w:r w:rsidRPr="00E93E57">
        <w:rPr>
          <w:rFonts w:ascii="Times New Roman" w:hAnsi="Times New Roman"/>
          <w:b/>
          <w:sz w:val="24"/>
          <w:szCs w:val="24"/>
        </w:rPr>
        <w:t>граничения градостроительных изменений на территории зон охраны естественных ландшафтов</w:t>
      </w:r>
      <w:bookmarkEnd w:id="38"/>
      <w:bookmarkEnd w:id="39"/>
      <w:r>
        <w:rPr>
          <w:rFonts w:ascii="Times New Roman" w:hAnsi="Times New Roman"/>
          <w:b/>
          <w:sz w:val="24"/>
          <w:szCs w:val="24"/>
        </w:rPr>
        <w:t>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11.7.1. 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Ограничения на пойменных территориях</w:t>
      </w:r>
    </w:p>
    <w:p w:rsidR="00B21776" w:rsidRPr="00E93E57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п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ри применении видов разрешенного использования запрещается включение в их состав видов использования, действующих в водоохранной зоне, а также запрещены все виды использования без проведения мероприятий по инженерной подготовке территории, включающие защиту от затопления с помощью подсыпки территории до незатопляемых отметок.</w:t>
      </w:r>
    </w:p>
    <w:p w:rsidR="00B21776" w:rsidRPr="00E93E57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11.7.2. 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 в зонах затопления 1% и 10% обеспеченности половодными и паводковыми водами</w:t>
      </w:r>
    </w:p>
    <w:p w:rsidR="00B21776" w:rsidRPr="00E93E57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в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границах зон затопления 1% и 10% обеспеченности половодными и паводковыми водами использование земельных участков и объектов капитального строительства, 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архитектурно-строительное проектирование, строительство,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(намыва), обвалования грунтом и иными способами.</w:t>
      </w:r>
    </w:p>
    <w:p w:rsidR="00B21776" w:rsidRPr="00E93E57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и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нженерная подготовка территории проводится в соответствии со следующими требованиями:</w:t>
      </w:r>
    </w:p>
    <w:p w:rsidR="00B21776" w:rsidRPr="00E93E57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отметку бровки подсыпанной территории следует принимать не менее чем на 0,5 м выше расчетного горизонта высоких вод с учетом высоты волны при ветровом нагоне;</w:t>
      </w:r>
    </w:p>
    <w:p w:rsidR="00B21776" w:rsidRPr="00E93E57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превышение гребня дамбы обвалования над расчетным уровнем следует устанавливать в зависимости от класса сооружений согласно техническим регламентам;</w:t>
      </w:r>
    </w:p>
    <w:p w:rsidR="00B21776" w:rsidRPr="00E93E57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за расчетный горизонт высоких вод следует принимать отметку наивысшего уровня воды повторяемостью:</w:t>
      </w:r>
    </w:p>
    <w:p w:rsidR="00B21776" w:rsidRPr="00E93E57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один раз в 100 лет - для территорий, застроенных или подлежащих застройке жилыми и общественными зданиями;</w:t>
      </w:r>
    </w:p>
    <w:p w:rsidR="00B21776" w:rsidRPr="00E93E57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один раз в 10 лет - для территорий парков и плоскостных спортивных сооружений.</w:t>
      </w:r>
    </w:p>
    <w:p w:rsidR="00B21776" w:rsidRPr="00E93E57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11.7.3. 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Ограничения на территориях зоны крутых склонов и оврагов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з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апрещены все виды использования земельных участков, связанных со строительством любого типа, за исключением наличи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соответствующего обоснования.</w:t>
      </w:r>
    </w:p>
    <w:p w:rsidR="00B21776" w:rsidRPr="00E93E57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р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азрешены работы по укреплению склонов, мероприятия по защите от эрозии почв.</w:t>
      </w:r>
    </w:p>
    <w:p w:rsidR="00B21776" w:rsidRPr="00E93E57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11.7.4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. Ограничения градостроительных изменений на территории зон с природными патогенными условиями</w:t>
      </w:r>
    </w:p>
    <w:p w:rsidR="00B21776" w:rsidRPr="00E93E57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н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а территориях, подверженных риску возникновения чрезвычайных ситуаций природного и техногенного характера и воздействия их последствий,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режим, включающий в зависимости от характера возможных чрезвычайных ситуаций: ограничения использования территории; ограничения хозяйственной и иной деятельности; обязательные мероприятия по защите населения и территорий, в том числе при возникновении чрезвычайных ситуаций.</w:t>
      </w:r>
    </w:p>
    <w:p w:rsidR="00B21776" w:rsidRPr="00E93E57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з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апрещено размещение следующих видов объектов:</w:t>
      </w:r>
    </w:p>
    <w:p w:rsidR="00B21776" w:rsidRPr="00E93E57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детских учреждений;</w:t>
      </w:r>
    </w:p>
    <w:p w:rsidR="00B21776" w:rsidRPr="00E93E57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лечебных учреждений;</w:t>
      </w:r>
    </w:p>
    <w:p w:rsidR="00B21776" w:rsidRPr="00E93E57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предприятий с аппаратурой и установками, требующими особо внимательной работы персонала (в соответствии с классификацией, установленной правилами по охране труда и технике безопасности).</w:t>
      </w:r>
    </w:p>
    <w:p w:rsidR="00B21776" w:rsidRPr="00E93E57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11.7.5. 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Ограничения использования зимовальных участков на участке зимовальных 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р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азмер прибрежных защитных полос увеличивается до 100 м на участке размещения зимовальных ям.</w:t>
      </w:r>
    </w:p>
    <w:p w:rsidR="00B21776" w:rsidRPr="009A55A0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40" w:name="_Toc276550372"/>
      <w:bookmarkStart w:id="41" w:name="_Toc286828630"/>
      <w:r>
        <w:rPr>
          <w:rFonts w:ascii="Times New Roman" w:hAnsi="Times New Roman"/>
          <w:b/>
          <w:sz w:val="24"/>
          <w:szCs w:val="24"/>
        </w:rPr>
        <w:t>Статья 11.8 </w:t>
      </w:r>
      <w:r w:rsidRPr="009A55A0">
        <w:rPr>
          <w:rFonts w:ascii="Times New Roman" w:hAnsi="Times New Roman"/>
          <w:b/>
          <w:sz w:val="24"/>
          <w:szCs w:val="24"/>
        </w:rPr>
        <w:t>Ограничения градостроительных изменений на территории объектов культурного наследия</w:t>
      </w:r>
      <w:bookmarkEnd w:id="40"/>
      <w:bookmarkEnd w:id="41"/>
      <w:r>
        <w:rPr>
          <w:rFonts w:ascii="Times New Roman" w:hAnsi="Times New Roman"/>
          <w:b/>
          <w:sz w:val="24"/>
          <w:szCs w:val="24"/>
        </w:rPr>
        <w:t>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5A0">
        <w:rPr>
          <w:rFonts w:ascii="Times New Roman" w:eastAsia="Times New Roman" w:hAnsi="Times New Roman"/>
          <w:sz w:val="24"/>
          <w:szCs w:val="24"/>
          <w:lang w:eastAsia="ru-RU"/>
        </w:rPr>
        <w:t>На земельные участки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 ансамблей, которые являются вновь выявленными объектами культурного наследия, решения о режиме содержания, параметрах реставрации, консервации, воссоздания, ремонта и приспособлении которых принимается в порядке, установленном законодательством Российской Федерации об охране объектов культурного наследия.</w:t>
      </w:r>
    </w:p>
    <w:p w:rsidR="00B21776" w:rsidRPr="009B7E8F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42" w:name="_Toc283113427"/>
      <w:bookmarkStart w:id="43" w:name="_Toc286828631"/>
      <w:r>
        <w:rPr>
          <w:rFonts w:ascii="Times New Roman" w:hAnsi="Times New Roman"/>
          <w:b/>
          <w:sz w:val="24"/>
          <w:szCs w:val="24"/>
        </w:rPr>
        <w:t>Статья 11.9 О</w:t>
      </w:r>
      <w:r w:rsidRPr="009B7E8F">
        <w:rPr>
          <w:rFonts w:ascii="Times New Roman" w:hAnsi="Times New Roman"/>
          <w:b/>
          <w:sz w:val="24"/>
          <w:szCs w:val="24"/>
        </w:rPr>
        <w:t>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</w:t>
      </w:r>
      <w:bookmarkEnd w:id="42"/>
      <w:bookmarkEnd w:id="43"/>
      <w:r>
        <w:rPr>
          <w:rFonts w:ascii="Times New Roman" w:hAnsi="Times New Roman"/>
          <w:b/>
          <w:sz w:val="24"/>
          <w:szCs w:val="24"/>
        </w:rPr>
        <w:t>.</w:t>
      </w:r>
    </w:p>
    <w:p w:rsidR="00B21776" w:rsidRPr="008372A7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11.9.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Ограничения на территории зоны шумового дискомфорта от электро- и </w:t>
      </w: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автомобильного транспорта</w:t>
      </w:r>
    </w:p>
    <w:p w:rsidR="00B21776" w:rsidRPr="008372A7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>1) при осуществлении строительства, реконструкции обязательно применение шумозащитных мероприятий, которые устанавливаются в зависимости от функционального использования застройки и сложившихся условий. К ним относятся такие мероприятия, как:</w:t>
      </w:r>
    </w:p>
    <w:p w:rsidR="00B21776" w:rsidRPr="008372A7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>установка защитных экранов на участках капитальной застройки, непосредственно примыкающей к транспортным магистралям и посадкам лесополосы;</w:t>
      </w:r>
    </w:p>
    <w:p w:rsidR="00B21776" w:rsidRPr="008372A7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>использование шумозащитных конструкций на зданиях (тройное остекление или сооружение шумоотражающего козырька и т.д.).</w:t>
      </w:r>
    </w:p>
    <w:p w:rsidR="00B21776" w:rsidRPr="008372A7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>.9.2. Ограничения на территории зоны акустической вредности от внешних автодорог</w:t>
      </w:r>
    </w:p>
    <w:p w:rsidR="00B21776" w:rsidRPr="008372A7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>1) I зона акустической вредности</w:t>
      </w:r>
    </w:p>
    <w:p w:rsidR="00B21776" w:rsidRPr="008372A7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>Запрещено размещение по результатам осуществления градостроительных изменений следующих видов объектов:</w:t>
      </w:r>
    </w:p>
    <w:p w:rsidR="00B21776" w:rsidRPr="008372A7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>детских учреждений;</w:t>
      </w:r>
    </w:p>
    <w:p w:rsidR="00B21776" w:rsidRPr="008372A7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>садоводства;</w:t>
      </w:r>
    </w:p>
    <w:p w:rsidR="00B21776" w:rsidRPr="008372A7" w:rsidRDefault="00B21776" w:rsidP="00B2177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>жилых зданий;</w:t>
      </w:r>
    </w:p>
    <w:p w:rsidR="00B21776" w:rsidRPr="009B7E8F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санаторно-курортных;</w:t>
      </w:r>
    </w:p>
    <w:p w:rsidR="00B21776" w:rsidRPr="009B7E8F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медицинских учреждений;</w:t>
      </w:r>
    </w:p>
    <w:p w:rsidR="00B21776" w:rsidRPr="009B7E8F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отдыха;</w:t>
      </w:r>
    </w:p>
    <w:p w:rsidR="00B21776" w:rsidRPr="009B7E8F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2) II зона акустической вредности</w:t>
      </w:r>
    </w:p>
    <w:p w:rsidR="00B21776" w:rsidRPr="009B7E8F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Запрещено размещение по результатам осуществления градостроительных изменений следующих видов объектов:</w:t>
      </w:r>
    </w:p>
    <w:p w:rsidR="00B21776" w:rsidRPr="009B7E8F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детских учреждений;</w:t>
      </w:r>
    </w:p>
    <w:p w:rsidR="00B21776" w:rsidRPr="009B7E8F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жилой застройки;</w:t>
      </w:r>
    </w:p>
    <w:p w:rsidR="00B21776" w:rsidRPr="009B7E8F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санаторно-курортных;</w:t>
      </w:r>
    </w:p>
    <w:p w:rsidR="00B21776" w:rsidRPr="009B7E8F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медицинских учреждений;</w:t>
      </w:r>
    </w:p>
    <w:p w:rsidR="00B21776" w:rsidRPr="009B7E8F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отдыха;</w:t>
      </w:r>
    </w:p>
    <w:p w:rsidR="00B21776" w:rsidRPr="009B7E8F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3) III зона акустической вредности</w:t>
      </w:r>
    </w:p>
    <w:p w:rsidR="00B21776" w:rsidRPr="009B7E8F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Запрещено размещение по результатам осуществления градостроительных изменений следующих видов объектов:</w:t>
      </w:r>
    </w:p>
    <w:p w:rsidR="00B21776" w:rsidRPr="009B7E8F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детских учреждений;</w:t>
      </w:r>
    </w:p>
    <w:p w:rsidR="00B21776" w:rsidRPr="009B7E8F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санаторно-курортных;</w:t>
      </w:r>
    </w:p>
    <w:p w:rsidR="00B21776" w:rsidRPr="009B7E8F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медицинских учреждений;</w:t>
      </w:r>
    </w:p>
    <w:p w:rsidR="00B21776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отдыха.</w:t>
      </w:r>
    </w:p>
    <w:p w:rsidR="00B21776" w:rsidRPr="009B7E8F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44" w:name="_Toc283113428"/>
      <w:bookmarkStart w:id="45" w:name="_Toc286828632"/>
      <w:r>
        <w:rPr>
          <w:rFonts w:ascii="Times New Roman" w:hAnsi="Times New Roman"/>
          <w:b/>
          <w:sz w:val="24"/>
          <w:szCs w:val="24"/>
        </w:rPr>
        <w:t>Статья 11.10. О</w:t>
      </w:r>
      <w:r w:rsidRPr="009B7E8F">
        <w:rPr>
          <w:rFonts w:ascii="Times New Roman" w:hAnsi="Times New Roman"/>
          <w:b/>
          <w:sz w:val="24"/>
          <w:szCs w:val="24"/>
        </w:rPr>
        <w:t>граничения использования земельных участков и объектов капитального строительства в санитарно-защитных зонах от источников электромагнитного излучения</w:t>
      </w:r>
      <w:bookmarkEnd w:id="44"/>
      <w:bookmarkEnd w:id="45"/>
      <w:r>
        <w:rPr>
          <w:rFonts w:ascii="Times New Roman" w:hAnsi="Times New Roman"/>
          <w:b/>
          <w:sz w:val="24"/>
          <w:szCs w:val="24"/>
        </w:rPr>
        <w:t>.</w:t>
      </w:r>
    </w:p>
    <w:p w:rsidR="00B21776" w:rsidRPr="00733350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11.10.1. </w:t>
      </w:r>
      <w:r w:rsidRPr="00733350">
        <w:rPr>
          <w:rFonts w:ascii="Times New Roman" w:eastAsia="Times New Roman" w:hAnsi="Times New Roman"/>
          <w:sz w:val="24"/>
          <w:szCs w:val="24"/>
          <w:lang w:eastAsia="ru-RU"/>
        </w:rPr>
        <w:t>Запрещено размещение следующих видов объектов:</w:t>
      </w:r>
    </w:p>
    <w:p w:rsidR="00B21776" w:rsidRPr="00CB5142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CB5142">
        <w:rPr>
          <w:rFonts w:ascii="Times New Roman" w:eastAsia="Times New Roman" w:hAnsi="Times New Roman"/>
          <w:sz w:val="24"/>
          <w:szCs w:val="24"/>
          <w:lang w:eastAsia="ru-RU"/>
        </w:rPr>
        <w:t>жилых зданий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CB5142">
        <w:rPr>
          <w:rFonts w:ascii="Times New Roman" w:eastAsia="Times New Roman" w:hAnsi="Times New Roman"/>
          <w:sz w:val="24"/>
          <w:szCs w:val="24"/>
          <w:lang w:eastAsia="ru-RU"/>
        </w:rPr>
        <w:t>детских учреждений;</w:t>
      </w:r>
    </w:p>
    <w:p w:rsidR="00B21776" w:rsidRPr="00733350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733350">
        <w:rPr>
          <w:rFonts w:ascii="Times New Roman" w:eastAsia="Times New Roman" w:hAnsi="Times New Roman"/>
          <w:sz w:val="24"/>
          <w:szCs w:val="24"/>
          <w:lang w:eastAsia="ru-RU"/>
        </w:rPr>
        <w:t>санаторно-курортных;</w:t>
      </w:r>
    </w:p>
    <w:p w:rsidR="00B21776" w:rsidRPr="00733350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733350">
        <w:rPr>
          <w:rFonts w:ascii="Times New Roman" w:eastAsia="Times New Roman" w:hAnsi="Times New Roman"/>
          <w:sz w:val="24"/>
          <w:szCs w:val="24"/>
          <w:lang w:eastAsia="ru-RU"/>
        </w:rPr>
        <w:t>медицинских учреждений (стационаров);</w:t>
      </w:r>
    </w:p>
    <w:p w:rsidR="00B21776" w:rsidRDefault="00B21776" w:rsidP="00B21776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733350">
        <w:rPr>
          <w:rFonts w:ascii="Times New Roman" w:eastAsia="Times New Roman" w:hAnsi="Times New Roman"/>
          <w:sz w:val="24"/>
          <w:szCs w:val="24"/>
          <w:lang w:eastAsia="ru-RU"/>
        </w:rPr>
        <w:t>общественных зданий.</w:t>
      </w:r>
    </w:p>
    <w:p w:rsidR="00B21776" w:rsidRPr="002050AB" w:rsidRDefault="00B21776" w:rsidP="00B217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46" w:name="_Toc283113429"/>
      <w:bookmarkStart w:id="47" w:name="_Toc286828633"/>
      <w:r>
        <w:rPr>
          <w:rFonts w:ascii="Times New Roman" w:hAnsi="Times New Roman"/>
          <w:b/>
          <w:sz w:val="24"/>
          <w:szCs w:val="24"/>
        </w:rPr>
        <w:t>Статья 11.11. О</w:t>
      </w:r>
      <w:r w:rsidRPr="002050AB">
        <w:rPr>
          <w:rFonts w:ascii="Times New Roman" w:hAnsi="Times New Roman"/>
          <w:b/>
          <w:sz w:val="24"/>
          <w:szCs w:val="24"/>
        </w:rPr>
        <w:t>граничения использования земельных участков и объектов капитального строительства на территории коммуникационных коридоров</w:t>
      </w:r>
      <w:bookmarkEnd w:id="46"/>
      <w:bookmarkEnd w:id="47"/>
      <w:r>
        <w:rPr>
          <w:rFonts w:ascii="Times New Roman" w:hAnsi="Times New Roman"/>
          <w:b/>
          <w:sz w:val="24"/>
          <w:szCs w:val="24"/>
        </w:rPr>
        <w:t>.</w:t>
      </w:r>
    </w:p>
    <w:p w:rsidR="00B21776" w:rsidRDefault="00B21776" w:rsidP="00B2177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11.11.1. </w:t>
      </w:r>
      <w:r w:rsidRPr="002050AB">
        <w:rPr>
          <w:rFonts w:ascii="Times New Roman" w:eastAsia="Times New Roman" w:hAnsi="Times New Roman"/>
          <w:sz w:val="24"/>
          <w:szCs w:val="24"/>
          <w:lang w:eastAsia="ru-RU"/>
        </w:rPr>
        <w:t>Запрещается застройка коридоров инженерных сетей, дренажных канав зданиями и сооружениями.</w:t>
      </w:r>
    </w:p>
    <w:p w:rsidR="00B21776" w:rsidRPr="00E42D3D" w:rsidRDefault="00B21776" w:rsidP="00B21776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p w:rsidR="00B21776" w:rsidRPr="00E42D3D" w:rsidRDefault="00B21776" w:rsidP="00B21776">
      <w:pPr>
        <w:widowControl w:val="0"/>
        <w:spacing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Pr="00E42D3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 w:rsidRPr="00E42D3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21776" w:rsidRDefault="00B21776" w:rsidP="00B21776">
      <w:pPr>
        <w:widowControl w:val="0"/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F3FD5">
        <w:rPr>
          <w:rFonts w:ascii="Times New Roman" w:hAnsi="Times New Roman"/>
          <w:b/>
          <w:noProof/>
          <w:sz w:val="24"/>
          <w:szCs w:val="24"/>
          <w:lang w:eastAsia="ru-RU"/>
        </w:rPr>
        <w:t>СХЕМА ГРАДОСТРОИТЕЛЬНОГО ЗОНИРОВАНИЯ МУНИЦИПАЛЬНОГО ОБРАЗОВАНИЯ «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ВИШНЕВСКИЙ</w:t>
      </w:r>
      <w:r w:rsidRPr="00AA610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СЕЛЬСОВЕТ</w:t>
      </w:r>
      <w:r w:rsidRPr="008F3FD5">
        <w:rPr>
          <w:rFonts w:ascii="Times New Roman" w:hAnsi="Times New Roman"/>
          <w:b/>
          <w:noProof/>
          <w:sz w:val="24"/>
          <w:szCs w:val="24"/>
          <w:lang w:eastAsia="ru-RU"/>
        </w:rPr>
        <w:t>»</w:t>
      </w:r>
    </w:p>
    <w:p w:rsidR="00B21776" w:rsidRPr="004D2A15" w:rsidRDefault="00B21776" w:rsidP="00B21776">
      <w:pPr>
        <w:widowControl w:val="0"/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t>БЕЛОВСКОГО</w:t>
      </w:r>
      <w:r w:rsidRPr="008F3FD5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Pr="008F3FD5">
        <w:rPr>
          <w:rFonts w:ascii="Times New Roman" w:hAnsi="Times New Roman"/>
          <w:b/>
          <w:noProof/>
          <w:sz w:val="24"/>
          <w:szCs w:val="24"/>
          <w:lang w:eastAsia="ru-RU"/>
        </w:rPr>
        <w:t>КУРСКОЙ ОБЛАСТИ</w:t>
      </w:r>
    </w:p>
    <w:p w:rsidR="00B21776" w:rsidRPr="004D2A15" w:rsidRDefault="00B21776" w:rsidP="00B21776">
      <w:pPr>
        <w:widowControl w:val="0"/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98870" cy="5922645"/>
            <wp:effectExtent l="0" t="0" r="0" b="1905"/>
            <wp:docPr id="1" name="Рисунок 1" descr="карта ПЗ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ПЗ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592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776" w:rsidRDefault="00B21776" w:rsidP="00B21776">
      <w:pPr>
        <w:widowControl w:val="0"/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921F6">
        <w:rPr>
          <w:rFonts w:ascii="Times New Roman" w:hAnsi="Times New Roman"/>
          <w:b/>
          <w:noProof/>
          <w:sz w:val="24"/>
          <w:szCs w:val="24"/>
          <w:lang w:eastAsia="ru-RU"/>
        </w:rPr>
        <w:t>Рис.1. Схема градостроительного зонирования территории муниципального образования «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Вишневский</w:t>
      </w:r>
      <w:r w:rsidRPr="0069738C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сельсовет</w:t>
      </w:r>
      <w:r w:rsidRPr="0088641B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Беловского</w:t>
      </w:r>
      <w:r w:rsidRPr="008921F6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района Курской области</w:t>
      </w:r>
    </w:p>
    <w:p w:rsidR="00B21776" w:rsidRPr="001F56FC" w:rsidRDefault="00B21776" w:rsidP="00B21776">
      <w:pPr>
        <w:widowControl w:val="0"/>
        <w:spacing w:line="240" w:lineRule="auto"/>
        <w:rPr>
          <w:noProof/>
          <w:sz w:val="16"/>
          <w:szCs w:val="16"/>
          <w:lang w:eastAsia="ru-RU"/>
        </w:rPr>
      </w:pPr>
    </w:p>
    <w:p w:rsidR="002E74F6" w:rsidRDefault="002E74F6">
      <w:bookmarkStart w:id="48" w:name="_GoBack"/>
      <w:bookmarkEnd w:id="48"/>
    </w:p>
    <w:sectPr w:rsidR="002E74F6" w:rsidSect="00123E68">
      <w:headerReference w:type="even" r:id="rId8"/>
      <w:footerReference w:type="even" r:id="rId9"/>
      <w:footerReference w:type="default" r:id="rId10"/>
      <w:pgSz w:w="11906" w:h="16838"/>
      <w:pgMar w:top="1134" w:right="707" w:bottom="1134" w:left="1418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41" w:rsidRDefault="00B21776" w:rsidP="009B778F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50141" w:rsidRDefault="00B21776" w:rsidP="009B77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41" w:rsidRPr="00B17AE5" w:rsidRDefault="00B21776" w:rsidP="009B778F">
    <w:pPr>
      <w:pStyle w:val="a8"/>
      <w:framePr w:wrap="around" w:vAnchor="text" w:hAnchor="margin" w:xAlign="right" w:y="1"/>
      <w:rPr>
        <w:rStyle w:val="ab"/>
        <w:rFonts w:ascii="Times New Roman" w:hAnsi="Times New Roman"/>
        <w:sz w:val="24"/>
        <w:szCs w:val="24"/>
      </w:rPr>
    </w:pPr>
    <w:r w:rsidRPr="00B17AE5">
      <w:rPr>
        <w:rStyle w:val="ab"/>
        <w:rFonts w:ascii="Times New Roman" w:hAnsi="Times New Roman"/>
        <w:sz w:val="24"/>
        <w:szCs w:val="24"/>
      </w:rPr>
      <w:fldChar w:fldCharType="begin"/>
    </w:r>
    <w:r w:rsidRPr="00B17AE5">
      <w:rPr>
        <w:rStyle w:val="ab"/>
        <w:rFonts w:ascii="Times New Roman" w:hAnsi="Times New Roman"/>
        <w:sz w:val="24"/>
        <w:szCs w:val="24"/>
      </w:rPr>
      <w:instrText xml:space="preserve">PAGE  </w:instrText>
    </w:r>
    <w:r w:rsidRPr="00B17AE5">
      <w:rPr>
        <w:rStyle w:val="ab"/>
        <w:rFonts w:ascii="Times New Roman" w:hAnsi="Times New Roman"/>
        <w:sz w:val="24"/>
        <w:szCs w:val="24"/>
      </w:rPr>
      <w:fldChar w:fldCharType="separate"/>
    </w:r>
    <w:r>
      <w:rPr>
        <w:rStyle w:val="ab"/>
        <w:rFonts w:ascii="Times New Roman" w:hAnsi="Times New Roman"/>
        <w:noProof/>
        <w:sz w:val="24"/>
        <w:szCs w:val="24"/>
      </w:rPr>
      <w:t>64</w:t>
    </w:r>
    <w:r w:rsidRPr="00B17AE5">
      <w:rPr>
        <w:rStyle w:val="ab"/>
        <w:rFonts w:ascii="Times New Roman" w:hAnsi="Times New Roman"/>
        <w:sz w:val="24"/>
        <w:szCs w:val="24"/>
      </w:rPr>
      <w:fldChar w:fldCharType="end"/>
    </w:r>
  </w:p>
  <w:p w:rsidR="00350141" w:rsidRDefault="00B21776" w:rsidP="00123E68">
    <w:pPr>
      <w:pStyle w:val="a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41" w:rsidRDefault="00B21776" w:rsidP="009B778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350141" w:rsidRDefault="00B21776" w:rsidP="009B778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7A1FE5"/>
    <w:multiLevelType w:val="hybridMultilevel"/>
    <w:tmpl w:val="A11AEE8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22C1C"/>
    <w:multiLevelType w:val="hybridMultilevel"/>
    <w:tmpl w:val="F134E9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  <w:lang w:val="x-none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>
    <w:nsid w:val="22415E31"/>
    <w:multiLevelType w:val="multilevel"/>
    <w:tmpl w:val="816C9FC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4"/>
        </w:tabs>
        <w:ind w:left="101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6"/>
        </w:tabs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8"/>
        </w:tabs>
        <w:ind w:left="38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12"/>
        </w:tabs>
        <w:ind w:left="4512" w:hanging="2160"/>
      </w:pPr>
      <w:rPr>
        <w:rFonts w:hint="default"/>
      </w:rPr>
    </w:lvl>
  </w:abstractNum>
  <w:abstractNum w:abstractNumId="8">
    <w:nsid w:val="260A76D3"/>
    <w:multiLevelType w:val="hybridMultilevel"/>
    <w:tmpl w:val="9056A1C6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6984A52"/>
    <w:multiLevelType w:val="multilevel"/>
    <w:tmpl w:val="3C0AAA56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7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>
    <w:nsid w:val="26F246F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B342FFF"/>
    <w:multiLevelType w:val="hybridMultilevel"/>
    <w:tmpl w:val="0ED8DAE0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2">
    <w:nsid w:val="2C6A2393"/>
    <w:multiLevelType w:val="hybridMultilevel"/>
    <w:tmpl w:val="02E0CED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7515393"/>
    <w:multiLevelType w:val="multilevel"/>
    <w:tmpl w:val="E83A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C1218"/>
    <w:multiLevelType w:val="hybridMultilevel"/>
    <w:tmpl w:val="CC70875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0E30146"/>
    <w:multiLevelType w:val="hybridMultilevel"/>
    <w:tmpl w:val="D90A048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1941C7C"/>
    <w:multiLevelType w:val="hybridMultilevel"/>
    <w:tmpl w:val="CF8A5CE8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42DF3521"/>
    <w:multiLevelType w:val="hybridMultilevel"/>
    <w:tmpl w:val="EDEAC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001C4"/>
    <w:multiLevelType w:val="hybridMultilevel"/>
    <w:tmpl w:val="EBCCB35A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C3A03C1"/>
    <w:multiLevelType w:val="hybridMultilevel"/>
    <w:tmpl w:val="64904610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1957807"/>
    <w:multiLevelType w:val="multilevel"/>
    <w:tmpl w:val="BCD0F2D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850" w:hanging="432"/>
      </w:pPr>
      <w:rPr>
        <w:rFonts w:hint="default"/>
        <w:b w:val="0"/>
        <w:lang w:val="ru-RU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>
    <w:nsid w:val="56A409FA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BB1541E"/>
    <w:multiLevelType w:val="multilevel"/>
    <w:tmpl w:val="C8141FF0"/>
    <w:lvl w:ilvl="0">
      <w:start w:val="10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3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7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3">
    <w:nsid w:val="5E274DE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5">
    <w:nsid w:val="684C6C1E"/>
    <w:multiLevelType w:val="hybridMultilevel"/>
    <w:tmpl w:val="E4121E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855614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8"/>
  </w:num>
  <w:num w:numId="5">
    <w:abstractNumId w:val="15"/>
  </w:num>
  <w:num w:numId="6">
    <w:abstractNumId w:val="12"/>
  </w:num>
  <w:num w:numId="7">
    <w:abstractNumId w:val="3"/>
  </w:num>
  <w:num w:numId="8">
    <w:abstractNumId w:val="26"/>
  </w:num>
  <w:num w:numId="9">
    <w:abstractNumId w:val="1"/>
  </w:num>
  <w:num w:numId="10">
    <w:abstractNumId w:val="19"/>
  </w:num>
  <w:num w:numId="11">
    <w:abstractNumId w:val="16"/>
  </w:num>
  <w:num w:numId="12">
    <w:abstractNumId w:val="2"/>
  </w:num>
  <w:num w:numId="13">
    <w:abstractNumId w:val="5"/>
  </w:num>
  <w:num w:numId="14">
    <w:abstractNumId w:val="17"/>
  </w:num>
  <w:num w:numId="15">
    <w:abstractNumId w:val="18"/>
  </w:num>
  <w:num w:numId="16">
    <w:abstractNumId w:val="9"/>
  </w:num>
  <w:num w:numId="17">
    <w:abstractNumId w:val="6"/>
  </w:num>
  <w:num w:numId="18">
    <w:abstractNumId w:val="13"/>
  </w:num>
  <w:num w:numId="19">
    <w:abstractNumId w:val="0"/>
  </w:num>
  <w:num w:numId="20">
    <w:abstractNumId w:val="11"/>
  </w:num>
  <w:num w:numId="21">
    <w:abstractNumId w:val="10"/>
  </w:num>
  <w:num w:numId="22">
    <w:abstractNumId w:val="24"/>
  </w:num>
  <w:num w:numId="23">
    <w:abstractNumId w:val="7"/>
  </w:num>
  <w:num w:numId="24">
    <w:abstractNumId w:val="25"/>
  </w:num>
  <w:num w:numId="25">
    <w:abstractNumId w:val="23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BE"/>
    <w:rsid w:val="002E74F6"/>
    <w:rsid w:val="00A164BE"/>
    <w:rsid w:val="00B2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76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aliases w:val="Т3"/>
    <w:basedOn w:val="a"/>
    <w:next w:val="a"/>
    <w:link w:val="10"/>
    <w:qFormat/>
    <w:rsid w:val="00B21776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paragraph" w:styleId="2">
    <w:name w:val="heading 2"/>
    <w:aliases w:val="Т4,OG Heading 2"/>
    <w:basedOn w:val="a"/>
    <w:next w:val="a"/>
    <w:link w:val="20"/>
    <w:qFormat/>
    <w:rsid w:val="00B2177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Tab"/>
    <w:basedOn w:val="a"/>
    <w:next w:val="a"/>
    <w:link w:val="30"/>
    <w:qFormat/>
    <w:rsid w:val="00B21776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aliases w:val="Tab_name Знак"/>
    <w:basedOn w:val="a"/>
    <w:next w:val="a"/>
    <w:link w:val="41"/>
    <w:qFormat/>
    <w:rsid w:val="00B21776"/>
    <w:pPr>
      <w:keepNext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B21776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B2177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B2177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B2177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B2177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Т3 Знак"/>
    <w:basedOn w:val="a0"/>
    <w:link w:val="1"/>
    <w:rsid w:val="00B21776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aliases w:val="Т4 Знак,OG Heading 2 Знак"/>
    <w:basedOn w:val="a0"/>
    <w:link w:val="2"/>
    <w:rsid w:val="00B21776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Tab Знак"/>
    <w:basedOn w:val="a0"/>
    <w:link w:val="3"/>
    <w:rsid w:val="00B21776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uiPriority w:val="9"/>
    <w:rsid w:val="00B21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17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B21776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B21776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B217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B21776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41">
    <w:name w:val="Заголовок 4 Знак1"/>
    <w:aliases w:val="Tab_name Знак Знак"/>
    <w:link w:val="4"/>
    <w:rsid w:val="00B21776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customStyle="1" w:styleId="ConsPlusTitle">
    <w:name w:val="ConsPlusTitle"/>
    <w:uiPriority w:val="99"/>
    <w:rsid w:val="00B217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B21776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2177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B21776"/>
    <w:pPr>
      <w:spacing w:after="200" w:line="276" w:lineRule="auto"/>
      <w:ind w:left="720"/>
      <w:contextualSpacing/>
      <w:jc w:val="left"/>
    </w:pPr>
  </w:style>
  <w:style w:type="paragraph" w:styleId="a6">
    <w:name w:val="header"/>
    <w:basedOn w:val="a"/>
    <w:link w:val="a7"/>
    <w:unhideWhenUsed/>
    <w:rsid w:val="00B21776"/>
    <w:pPr>
      <w:tabs>
        <w:tab w:val="center" w:pos="4677"/>
        <w:tab w:val="right" w:pos="9355"/>
      </w:tabs>
      <w:spacing w:line="240" w:lineRule="auto"/>
      <w:jc w:val="left"/>
    </w:pPr>
  </w:style>
  <w:style w:type="character" w:customStyle="1" w:styleId="a7">
    <w:name w:val="Верхний колонтитул Знак"/>
    <w:basedOn w:val="a0"/>
    <w:link w:val="a6"/>
    <w:rsid w:val="00B217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21776"/>
    <w:pPr>
      <w:tabs>
        <w:tab w:val="center" w:pos="4677"/>
        <w:tab w:val="right" w:pos="9355"/>
      </w:tabs>
      <w:spacing w:line="240" w:lineRule="auto"/>
      <w:jc w:val="left"/>
    </w:pPr>
  </w:style>
  <w:style w:type="character" w:customStyle="1" w:styleId="a9">
    <w:name w:val="Нижний колонтитул Знак"/>
    <w:basedOn w:val="a0"/>
    <w:link w:val="a8"/>
    <w:uiPriority w:val="99"/>
    <w:rsid w:val="00B21776"/>
    <w:rPr>
      <w:rFonts w:ascii="Calibri" w:eastAsia="Calibri" w:hAnsi="Calibri" w:cs="Times New Roman"/>
    </w:rPr>
  </w:style>
  <w:style w:type="character" w:styleId="aa">
    <w:name w:val="Hyperlink"/>
    <w:uiPriority w:val="99"/>
    <w:rsid w:val="00B2177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21776"/>
    <w:pPr>
      <w:widowControl w:val="0"/>
      <w:tabs>
        <w:tab w:val="right" w:leader="dot" w:pos="9781"/>
      </w:tabs>
      <w:spacing w:line="240" w:lineRule="auto"/>
      <w:ind w:firstLine="220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B21776"/>
    <w:pPr>
      <w:widowControl w:val="0"/>
      <w:tabs>
        <w:tab w:val="right" w:leader="dot" w:pos="9781"/>
      </w:tabs>
      <w:spacing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B21776"/>
    <w:pPr>
      <w:tabs>
        <w:tab w:val="right" w:leader="dot" w:pos="9781"/>
      </w:tabs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B21776"/>
    <w:pPr>
      <w:tabs>
        <w:tab w:val="right" w:leader="dot" w:pos="9781"/>
      </w:tabs>
      <w:spacing w:line="240" w:lineRule="auto"/>
      <w:contextualSpacing/>
      <w:jc w:val="left"/>
    </w:pPr>
    <w:rPr>
      <w:rFonts w:ascii="Times New Roman" w:eastAsia="Times New Roman" w:hAnsi="Times New Roman"/>
      <w:b/>
      <w:noProof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21776"/>
    <w:pPr>
      <w:spacing w:after="100" w:line="276" w:lineRule="auto"/>
      <w:ind w:left="880"/>
      <w:jc w:val="left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21776"/>
    <w:pPr>
      <w:spacing w:after="100" w:line="276" w:lineRule="auto"/>
      <w:ind w:left="1100"/>
      <w:jc w:val="left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21776"/>
    <w:pPr>
      <w:spacing w:after="100" w:line="276" w:lineRule="auto"/>
      <w:ind w:left="1320"/>
      <w:jc w:val="left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21776"/>
    <w:pPr>
      <w:spacing w:after="100" w:line="276" w:lineRule="auto"/>
      <w:ind w:left="1540"/>
      <w:jc w:val="left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21776"/>
    <w:pPr>
      <w:spacing w:after="100" w:line="276" w:lineRule="auto"/>
      <w:ind w:left="1760"/>
      <w:jc w:val="left"/>
    </w:pPr>
    <w:rPr>
      <w:rFonts w:eastAsia="Times New Roman"/>
      <w:lang w:eastAsia="ru-RU"/>
    </w:rPr>
  </w:style>
  <w:style w:type="character" w:styleId="ab">
    <w:name w:val="page number"/>
    <w:basedOn w:val="a0"/>
    <w:rsid w:val="00B21776"/>
  </w:style>
  <w:style w:type="paragraph" w:styleId="ac">
    <w:name w:val="endnote text"/>
    <w:basedOn w:val="a"/>
    <w:link w:val="ad"/>
    <w:uiPriority w:val="99"/>
    <w:unhideWhenUsed/>
    <w:rsid w:val="00B21776"/>
    <w:pPr>
      <w:spacing w:line="240" w:lineRule="auto"/>
      <w:jc w:val="left"/>
    </w:pPr>
    <w:rPr>
      <w:sz w:val="20"/>
      <w:szCs w:val="20"/>
      <w:lang w:val="x-none" w:eastAsia="x-none"/>
    </w:rPr>
  </w:style>
  <w:style w:type="character" w:customStyle="1" w:styleId="ad">
    <w:name w:val="Текст концевой сноски Знак"/>
    <w:basedOn w:val="a0"/>
    <w:link w:val="ac"/>
    <w:uiPriority w:val="99"/>
    <w:rsid w:val="00B2177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e">
    <w:name w:val="Subtitle"/>
    <w:aliases w:val="Обычный таблица"/>
    <w:basedOn w:val="a"/>
    <w:next w:val="a"/>
    <w:link w:val="af"/>
    <w:uiPriority w:val="99"/>
    <w:qFormat/>
    <w:rsid w:val="00B21776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af">
    <w:name w:val="Подзаголовок Знак"/>
    <w:aliases w:val="Обычный таблица Знак"/>
    <w:basedOn w:val="a0"/>
    <w:link w:val="ae"/>
    <w:uiPriority w:val="99"/>
    <w:rsid w:val="00B21776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ConsPlusNormal">
    <w:name w:val="ConsPlusNormal"/>
    <w:rsid w:val="00B2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1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caption"/>
    <w:basedOn w:val="a"/>
    <w:next w:val="a"/>
    <w:qFormat/>
    <w:rsid w:val="00B21776"/>
    <w:pPr>
      <w:spacing w:line="240" w:lineRule="auto"/>
      <w:jc w:val="lef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B21776"/>
    <w:pPr>
      <w:widowControl w:val="0"/>
      <w:autoSpaceDE w:val="0"/>
      <w:autoSpaceDN w:val="0"/>
      <w:adjustRightInd w:val="0"/>
      <w:spacing w:line="156" w:lineRule="exact"/>
      <w:jc w:val="lef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5">
    <w:name w:val="Font Style25"/>
    <w:rsid w:val="00B21776"/>
    <w:rPr>
      <w:rFonts w:ascii="Sylfaen" w:hAnsi="Sylfaen" w:cs="Sylfae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21776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1776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B217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21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B2177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4">
    <w:name w:val="TOC Heading"/>
    <w:basedOn w:val="1"/>
    <w:next w:val="a"/>
    <w:uiPriority w:val="39"/>
    <w:qFormat/>
    <w:rsid w:val="00B21776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pple-style-span">
    <w:name w:val="apple-style-span"/>
    <w:basedOn w:val="a0"/>
    <w:rsid w:val="00B21776"/>
  </w:style>
  <w:style w:type="paragraph" w:styleId="af5">
    <w:name w:val="annotation text"/>
    <w:basedOn w:val="a"/>
    <w:link w:val="af6"/>
    <w:uiPriority w:val="99"/>
    <w:semiHidden/>
    <w:unhideWhenUsed/>
    <w:rsid w:val="00B21776"/>
    <w:pPr>
      <w:jc w:val="left"/>
    </w:pPr>
    <w:rPr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21776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7">
    <w:name w:val="Тема примечания Знак"/>
    <w:link w:val="af8"/>
    <w:uiPriority w:val="99"/>
    <w:semiHidden/>
    <w:rsid w:val="00B21776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B21776"/>
    <w:rPr>
      <w:b/>
      <w:bCs/>
      <w:lang w:val="ru-RU" w:eastAsia="en-US"/>
    </w:rPr>
  </w:style>
  <w:style w:type="character" w:customStyle="1" w:styleId="12">
    <w:name w:val="Тема примечания Знак1"/>
    <w:basedOn w:val="af6"/>
    <w:uiPriority w:val="99"/>
    <w:semiHidden/>
    <w:rsid w:val="00B2177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af9">
    <w:name w:val="annotation reference"/>
    <w:uiPriority w:val="99"/>
    <w:semiHidden/>
    <w:unhideWhenUsed/>
    <w:rsid w:val="00B21776"/>
    <w:rPr>
      <w:sz w:val="16"/>
      <w:szCs w:val="16"/>
    </w:rPr>
  </w:style>
  <w:style w:type="paragraph" w:customStyle="1" w:styleId="afa">
    <w:name w:val="!!!_Текст_!!!"/>
    <w:basedOn w:val="a"/>
    <w:link w:val="afb"/>
    <w:rsid w:val="00B21776"/>
    <w:pPr>
      <w:spacing w:after="120" w:line="331" w:lineRule="auto"/>
      <w:ind w:firstLine="851"/>
      <w:jc w:val="both"/>
    </w:pPr>
    <w:rPr>
      <w:rFonts w:ascii="Times New Roman" w:eastAsia="Times New Roman" w:hAnsi="Times New Roman"/>
      <w:sz w:val="26"/>
      <w:szCs w:val="28"/>
      <w:lang w:val="x-none" w:eastAsia="x-none"/>
    </w:rPr>
  </w:style>
  <w:style w:type="character" w:customStyle="1" w:styleId="afb">
    <w:name w:val="!!!_Текст_!!! Знак"/>
    <w:link w:val="afa"/>
    <w:rsid w:val="00B21776"/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table" w:styleId="afc">
    <w:name w:val="Table Grid"/>
    <w:basedOn w:val="a1"/>
    <w:rsid w:val="00B217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21776"/>
  </w:style>
  <w:style w:type="paragraph" w:styleId="afd">
    <w:name w:val="Body Text"/>
    <w:basedOn w:val="a"/>
    <w:link w:val="afe"/>
    <w:rsid w:val="00B21776"/>
    <w:pPr>
      <w:spacing w:line="240" w:lineRule="auto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afe">
    <w:name w:val="Основной текст Знак"/>
    <w:basedOn w:val="a0"/>
    <w:link w:val="afd"/>
    <w:rsid w:val="00B21776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11pt1">
    <w:name w:val="Основной текст + 11 pt1"/>
    <w:aliases w:val="Полужирный1"/>
    <w:uiPriority w:val="99"/>
    <w:rsid w:val="00B2177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1">
    <w:name w:val="Основной текст + 111"/>
    <w:aliases w:val="5 pt2,Основной текст + 8"/>
    <w:uiPriority w:val="99"/>
    <w:rsid w:val="00B21776"/>
    <w:rPr>
      <w:rFonts w:ascii="Times New Roman" w:hAnsi="Times New Roman" w:cs="Times New Roman"/>
      <w:sz w:val="23"/>
      <w:szCs w:val="23"/>
      <w:u w:val="none"/>
    </w:rPr>
  </w:style>
  <w:style w:type="paragraph" w:customStyle="1" w:styleId="TableParagraph">
    <w:name w:val="Table Paragraph"/>
    <w:basedOn w:val="a"/>
    <w:uiPriority w:val="1"/>
    <w:qFormat/>
    <w:rsid w:val="00B21776"/>
    <w:pPr>
      <w:widowControl w:val="0"/>
      <w:spacing w:line="240" w:lineRule="auto"/>
      <w:jc w:val="left"/>
    </w:pPr>
    <w:rPr>
      <w:lang w:val="en-US"/>
    </w:rPr>
  </w:style>
  <w:style w:type="paragraph" w:customStyle="1" w:styleId="aff">
    <w:name w:val="Содержимое таблицы"/>
    <w:basedOn w:val="a"/>
    <w:rsid w:val="00B21776"/>
    <w:pPr>
      <w:suppressLineNumbers/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Normal">
    <w:name w:val="ConsNormal"/>
    <w:rsid w:val="00B2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Нормальный (таблица)"/>
    <w:basedOn w:val="a"/>
    <w:next w:val="a"/>
    <w:rsid w:val="00B21776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B21776"/>
    <w:pPr>
      <w:keepNext w:val="0"/>
      <w:widowControl w:val="0"/>
      <w:autoSpaceDE w:val="0"/>
      <w:autoSpaceDN w:val="0"/>
      <w:adjustRightInd w:val="0"/>
      <w:spacing w:before="0" w:after="0"/>
      <w:outlineLvl w:val="9"/>
    </w:pPr>
    <w:rPr>
      <w:rFonts w:ascii="Times New Roman" w:hAnsi="Times New Roman"/>
      <w:kern w:val="0"/>
      <w:sz w:val="24"/>
      <w:szCs w:val="24"/>
      <w:u w:val="single"/>
      <w:shd w:val="clear" w:color="auto" w:fill="FFFFFF"/>
      <w:lang w:val="ru-RU"/>
    </w:rPr>
  </w:style>
  <w:style w:type="character" w:customStyle="1" w:styleId="aff2">
    <w:name w:val="Текст сноски Знак"/>
    <w:link w:val="aff3"/>
    <w:semiHidden/>
    <w:rsid w:val="00B21776"/>
    <w:rPr>
      <w:rFonts w:ascii="Times New Roman" w:eastAsia="Times New Roman" w:hAnsi="Times New Roman"/>
      <w:kern w:val="2"/>
    </w:rPr>
  </w:style>
  <w:style w:type="paragraph" w:styleId="aff3">
    <w:name w:val="footnote text"/>
    <w:basedOn w:val="a"/>
    <w:link w:val="aff2"/>
    <w:semiHidden/>
    <w:rsid w:val="00B21776"/>
    <w:pPr>
      <w:spacing w:line="240" w:lineRule="auto"/>
      <w:jc w:val="left"/>
    </w:pPr>
    <w:rPr>
      <w:rFonts w:ascii="Times New Roman" w:eastAsia="Times New Roman" w:hAnsi="Times New Roman" w:cstheme="minorBidi"/>
      <w:kern w:val="2"/>
    </w:rPr>
  </w:style>
  <w:style w:type="character" w:customStyle="1" w:styleId="13">
    <w:name w:val="Текст сноски Знак1"/>
    <w:basedOn w:val="a0"/>
    <w:uiPriority w:val="99"/>
    <w:semiHidden/>
    <w:rsid w:val="00B21776"/>
    <w:rPr>
      <w:rFonts w:ascii="Calibri" w:eastAsia="Calibri" w:hAnsi="Calibri" w:cs="Times New Roman"/>
      <w:sz w:val="20"/>
      <w:szCs w:val="20"/>
    </w:rPr>
  </w:style>
  <w:style w:type="character" w:styleId="aff4">
    <w:name w:val="footnote reference"/>
    <w:semiHidden/>
    <w:rsid w:val="00B21776"/>
    <w:rPr>
      <w:vertAlign w:val="superscript"/>
    </w:rPr>
  </w:style>
  <w:style w:type="paragraph" w:customStyle="1" w:styleId="aff5">
    <w:name w:val=" Знак"/>
    <w:basedOn w:val="a"/>
    <w:rsid w:val="00B21776"/>
    <w:pPr>
      <w:spacing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6">
    <w:name w:val="Title"/>
    <w:basedOn w:val="a"/>
    <w:link w:val="aff7"/>
    <w:qFormat/>
    <w:rsid w:val="00B21776"/>
    <w:pPr>
      <w:spacing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ff7">
    <w:name w:val="Название Знак"/>
    <w:basedOn w:val="a0"/>
    <w:link w:val="aff6"/>
    <w:rsid w:val="00B217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submenu-table">
    <w:name w:val="submenu-table"/>
    <w:rsid w:val="00B21776"/>
  </w:style>
  <w:style w:type="paragraph" w:customStyle="1" w:styleId="Default">
    <w:name w:val="Default"/>
    <w:rsid w:val="00B217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8">
    <w:name w:val="endnote reference"/>
    <w:uiPriority w:val="99"/>
    <w:semiHidden/>
    <w:unhideWhenUsed/>
    <w:rsid w:val="00B217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76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aliases w:val="Т3"/>
    <w:basedOn w:val="a"/>
    <w:next w:val="a"/>
    <w:link w:val="10"/>
    <w:qFormat/>
    <w:rsid w:val="00B21776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ru-RU"/>
    </w:rPr>
  </w:style>
  <w:style w:type="paragraph" w:styleId="2">
    <w:name w:val="heading 2"/>
    <w:aliases w:val="Т4,OG Heading 2"/>
    <w:basedOn w:val="a"/>
    <w:next w:val="a"/>
    <w:link w:val="20"/>
    <w:qFormat/>
    <w:rsid w:val="00B2177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Tab"/>
    <w:basedOn w:val="a"/>
    <w:next w:val="a"/>
    <w:link w:val="30"/>
    <w:qFormat/>
    <w:rsid w:val="00B21776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aliases w:val="Tab_name Знак"/>
    <w:basedOn w:val="a"/>
    <w:next w:val="a"/>
    <w:link w:val="41"/>
    <w:qFormat/>
    <w:rsid w:val="00B21776"/>
    <w:pPr>
      <w:keepNext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B21776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B2177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B2177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B2177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B2177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Т3 Знак"/>
    <w:basedOn w:val="a0"/>
    <w:link w:val="1"/>
    <w:rsid w:val="00B21776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aliases w:val="Т4 Знак,OG Heading 2 Знак"/>
    <w:basedOn w:val="a0"/>
    <w:link w:val="2"/>
    <w:rsid w:val="00B21776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Tab Знак"/>
    <w:basedOn w:val="a0"/>
    <w:link w:val="3"/>
    <w:rsid w:val="00B21776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uiPriority w:val="9"/>
    <w:rsid w:val="00B21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1776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B21776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B21776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B217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B21776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41">
    <w:name w:val="Заголовок 4 Знак1"/>
    <w:aliases w:val="Tab_name Знак Знак"/>
    <w:link w:val="4"/>
    <w:rsid w:val="00B21776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customStyle="1" w:styleId="ConsPlusTitle">
    <w:name w:val="ConsPlusTitle"/>
    <w:uiPriority w:val="99"/>
    <w:rsid w:val="00B2177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B21776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2177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B21776"/>
    <w:pPr>
      <w:spacing w:after="200" w:line="276" w:lineRule="auto"/>
      <w:ind w:left="720"/>
      <w:contextualSpacing/>
      <w:jc w:val="left"/>
    </w:pPr>
  </w:style>
  <w:style w:type="paragraph" w:styleId="a6">
    <w:name w:val="header"/>
    <w:basedOn w:val="a"/>
    <w:link w:val="a7"/>
    <w:unhideWhenUsed/>
    <w:rsid w:val="00B21776"/>
    <w:pPr>
      <w:tabs>
        <w:tab w:val="center" w:pos="4677"/>
        <w:tab w:val="right" w:pos="9355"/>
      </w:tabs>
      <w:spacing w:line="240" w:lineRule="auto"/>
      <w:jc w:val="left"/>
    </w:pPr>
  </w:style>
  <w:style w:type="character" w:customStyle="1" w:styleId="a7">
    <w:name w:val="Верхний колонтитул Знак"/>
    <w:basedOn w:val="a0"/>
    <w:link w:val="a6"/>
    <w:rsid w:val="00B217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21776"/>
    <w:pPr>
      <w:tabs>
        <w:tab w:val="center" w:pos="4677"/>
        <w:tab w:val="right" w:pos="9355"/>
      </w:tabs>
      <w:spacing w:line="240" w:lineRule="auto"/>
      <w:jc w:val="left"/>
    </w:pPr>
  </w:style>
  <w:style w:type="character" w:customStyle="1" w:styleId="a9">
    <w:name w:val="Нижний колонтитул Знак"/>
    <w:basedOn w:val="a0"/>
    <w:link w:val="a8"/>
    <w:uiPriority w:val="99"/>
    <w:rsid w:val="00B21776"/>
    <w:rPr>
      <w:rFonts w:ascii="Calibri" w:eastAsia="Calibri" w:hAnsi="Calibri" w:cs="Times New Roman"/>
    </w:rPr>
  </w:style>
  <w:style w:type="character" w:styleId="aa">
    <w:name w:val="Hyperlink"/>
    <w:uiPriority w:val="99"/>
    <w:rsid w:val="00B2177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B21776"/>
    <w:pPr>
      <w:widowControl w:val="0"/>
      <w:tabs>
        <w:tab w:val="right" w:leader="dot" w:pos="9781"/>
      </w:tabs>
      <w:spacing w:line="240" w:lineRule="auto"/>
      <w:ind w:firstLine="220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B21776"/>
    <w:pPr>
      <w:widowControl w:val="0"/>
      <w:tabs>
        <w:tab w:val="right" w:leader="dot" w:pos="9781"/>
      </w:tabs>
      <w:spacing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B21776"/>
    <w:pPr>
      <w:tabs>
        <w:tab w:val="right" w:leader="dot" w:pos="9781"/>
      </w:tabs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B21776"/>
    <w:pPr>
      <w:tabs>
        <w:tab w:val="right" w:leader="dot" w:pos="9781"/>
      </w:tabs>
      <w:spacing w:line="240" w:lineRule="auto"/>
      <w:contextualSpacing/>
      <w:jc w:val="left"/>
    </w:pPr>
    <w:rPr>
      <w:rFonts w:ascii="Times New Roman" w:eastAsia="Times New Roman" w:hAnsi="Times New Roman"/>
      <w:b/>
      <w:noProof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21776"/>
    <w:pPr>
      <w:spacing w:after="100" w:line="276" w:lineRule="auto"/>
      <w:ind w:left="880"/>
      <w:jc w:val="left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21776"/>
    <w:pPr>
      <w:spacing w:after="100" w:line="276" w:lineRule="auto"/>
      <w:ind w:left="1100"/>
      <w:jc w:val="left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21776"/>
    <w:pPr>
      <w:spacing w:after="100" w:line="276" w:lineRule="auto"/>
      <w:ind w:left="1320"/>
      <w:jc w:val="left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21776"/>
    <w:pPr>
      <w:spacing w:after="100" w:line="276" w:lineRule="auto"/>
      <w:ind w:left="1540"/>
      <w:jc w:val="left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21776"/>
    <w:pPr>
      <w:spacing w:after="100" w:line="276" w:lineRule="auto"/>
      <w:ind w:left="1760"/>
      <w:jc w:val="left"/>
    </w:pPr>
    <w:rPr>
      <w:rFonts w:eastAsia="Times New Roman"/>
      <w:lang w:eastAsia="ru-RU"/>
    </w:rPr>
  </w:style>
  <w:style w:type="character" w:styleId="ab">
    <w:name w:val="page number"/>
    <w:basedOn w:val="a0"/>
    <w:rsid w:val="00B21776"/>
  </w:style>
  <w:style w:type="paragraph" w:styleId="ac">
    <w:name w:val="endnote text"/>
    <w:basedOn w:val="a"/>
    <w:link w:val="ad"/>
    <w:uiPriority w:val="99"/>
    <w:unhideWhenUsed/>
    <w:rsid w:val="00B21776"/>
    <w:pPr>
      <w:spacing w:line="240" w:lineRule="auto"/>
      <w:jc w:val="left"/>
    </w:pPr>
    <w:rPr>
      <w:sz w:val="20"/>
      <w:szCs w:val="20"/>
      <w:lang w:val="x-none" w:eastAsia="x-none"/>
    </w:rPr>
  </w:style>
  <w:style w:type="character" w:customStyle="1" w:styleId="ad">
    <w:name w:val="Текст концевой сноски Знак"/>
    <w:basedOn w:val="a0"/>
    <w:link w:val="ac"/>
    <w:uiPriority w:val="99"/>
    <w:rsid w:val="00B2177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e">
    <w:name w:val="Subtitle"/>
    <w:aliases w:val="Обычный таблица"/>
    <w:basedOn w:val="a"/>
    <w:next w:val="a"/>
    <w:link w:val="af"/>
    <w:uiPriority w:val="99"/>
    <w:qFormat/>
    <w:rsid w:val="00B21776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af">
    <w:name w:val="Подзаголовок Знак"/>
    <w:aliases w:val="Обычный таблица Знак"/>
    <w:basedOn w:val="a0"/>
    <w:link w:val="ae"/>
    <w:uiPriority w:val="99"/>
    <w:rsid w:val="00B21776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ConsPlusNormal">
    <w:name w:val="ConsPlusNormal"/>
    <w:rsid w:val="00B2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1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caption"/>
    <w:basedOn w:val="a"/>
    <w:next w:val="a"/>
    <w:qFormat/>
    <w:rsid w:val="00B21776"/>
    <w:pPr>
      <w:spacing w:line="240" w:lineRule="auto"/>
      <w:jc w:val="lef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B21776"/>
    <w:pPr>
      <w:widowControl w:val="0"/>
      <w:autoSpaceDE w:val="0"/>
      <w:autoSpaceDN w:val="0"/>
      <w:adjustRightInd w:val="0"/>
      <w:spacing w:line="156" w:lineRule="exact"/>
      <w:jc w:val="lef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5">
    <w:name w:val="Font Style25"/>
    <w:rsid w:val="00B21776"/>
    <w:rPr>
      <w:rFonts w:ascii="Sylfaen" w:hAnsi="Sylfaen" w:cs="Sylfae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21776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B21776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Cell">
    <w:name w:val="ConsPlusCell"/>
    <w:rsid w:val="00B217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21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B2177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4">
    <w:name w:val="TOC Heading"/>
    <w:basedOn w:val="1"/>
    <w:next w:val="a"/>
    <w:uiPriority w:val="39"/>
    <w:qFormat/>
    <w:rsid w:val="00B21776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pple-style-span">
    <w:name w:val="apple-style-span"/>
    <w:basedOn w:val="a0"/>
    <w:rsid w:val="00B21776"/>
  </w:style>
  <w:style w:type="paragraph" w:styleId="af5">
    <w:name w:val="annotation text"/>
    <w:basedOn w:val="a"/>
    <w:link w:val="af6"/>
    <w:uiPriority w:val="99"/>
    <w:semiHidden/>
    <w:unhideWhenUsed/>
    <w:rsid w:val="00B21776"/>
    <w:pPr>
      <w:jc w:val="left"/>
    </w:pPr>
    <w:rPr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21776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7">
    <w:name w:val="Тема примечания Знак"/>
    <w:link w:val="af8"/>
    <w:uiPriority w:val="99"/>
    <w:semiHidden/>
    <w:rsid w:val="00B21776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B21776"/>
    <w:rPr>
      <w:b/>
      <w:bCs/>
      <w:lang w:val="ru-RU" w:eastAsia="en-US"/>
    </w:rPr>
  </w:style>
  <w:style w:type="character" w:customStyle="1" w:styleId="12">
    <w:name w:val="Тема примечания Знак1"/>
    <w:basedOn w:val="af6"/>
    <w:uiPriority w:val="99"/>
    <w:semiHidden/>
    <w:rsid w:val="00B2177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af9">
    <w:name w:val="annotation reference"/>
    <w:uiPriority w:val="99"/>
    <w:semiHidden/>
    <w:unhideWhenUsed/>
    <w:rsid w:val="00B21776"/>
    <w:rPr>
      <w:sz w:val="16"/>
      <w:szCs w:val="16"/>
    </w:rPr>
  </w:style>
  <w:style w:type="paragraph" w:customStyle="1" w:styleId="afa">
    <w:name w:val="!!!_Текст_!!!"/>
    <w:basedOn w:val="a"/>
    <w:link w:val="afb"/>
    <w:rsid w:val="00B21776"/>
    <w:pPr>
      <w:spacing w:after="120" w:line="331" w:lineRule="auto"/>
      <w:ind w:firstLine="851"/>
      <w:jc w:val="both"/>
    </w:pPr>
    <w:rPr>
      <w:rFonts w:ascii="Times New Roman" w:eastAsia="Times New Roman" w:hAnsi="Times New Roman"/>
      <w:sz w:val="26"/>
      <w:szCs w:val="28"/>
      <w:lang w:val="x-none" w:eastAsia="x-none"/>
    </w:rPr>
  </w:style>
  <w:style w:type="character" w:customStyle="1" w:styleId="afb">
    <w:name w:val="!!!_Текст_!!! Знак"/>
    <w:link w:val="afa"/>
    <w:rsid w:val="00B21776"/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table" w:styleId="afc">
    <w:name w:val="Table Grid"/>
    <w:basedOn w:val="a1"/>
    <w:rsid w:val="00B217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21776"/>
  </w:style>
  <w:style w:type="paragraph" w:styleId="afd">
    <w:name w:val="Body Text"/>
    <w:basedOn w:val="a"/>
    <w:link w:val="afe"/>
    <w:rsid w:val="00B21776"/>
    <w:pPr>
      <w:spacing w:line="240" w:lineRule="auto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afe">
    <w:name w:val="Основной текст Знак"/>
    <w:basedOn w:val="a0"/>
    <w:link w:val="afd"/>
    <w:rsid w:val="00B21776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11pt1">
    <w:name w:val="Основной текст + 11 pt1"/>
    <w:aliases w:val="Полужирный1"/>
    <w:uiPriority w:val="99"/>
    <w:rsid w:val="00B21776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1">
    <w:name w:val="Основной текст + 111"/>
    <w:aliases w:val="5 pt2,Основной текст + 8"/>
    <w:uiPriority w:val="99"/>
    <w:rsid w:val="00B21776"/>
    <w:rPr>
      <w:rFonts w:ascii="Times New Roman" w:hAnsi="Times New Roman" w:cs="Times New Roman"/>
      <w:sz w:val="23"/>
      <w:szCs w:val="23"/>
      <w:u w:val="none"/>
    </w:rPr>
  </w:style>
  <w:style w:type="paragraph" w:customStyle="1" w:styleId="TableParagraph">
    <w:name w:val="Table Paragraph"/>
    <w:basedOn w:val="a"/>
    <w:uiPriority w:val="1"/>
    <w:qFormat/>
    <w:rsid w:val="00B21776"/>
    <w:pPr>
      <w:widowControl w:val="0"/>
      <w:spacing w:line="240" w:lineRule="auto"/>
      <w:jc w:val="left"/>
    </w:pPr>
    <w:rPr>
      <w:lang w:val="en-US"/>
    </w:rPr>
  </w:style>
  <w:style w:type="paragraph" w:customStyle="1" w:styleId="aff">
    <w:name w:val="Содержимое таблицы"/>
    <w:basedOn w:val="a"/>
    <w:rsid w:val="00B21776"/>
    <w:pPr>
      <w:suppressLineNumbers/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Normal">
    <w:name w:val="ConsNormal"/>
    <w:rsid w:val="00B2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Нормальный (таблица)"/>
    <w:basedOn w:val="a"/>
    <w:next w:val="a"/>
    <w:rsid w:val="00B21776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B21776"/>
    <w:pPr>
      <w:keepNext w:val="0"/>
      <w:widowControl w:val="0"/>
      <w:autoSpaceDE w:val="0"/>
      <w:autoSpaceDN w:val="0"/>
      <w:adjustRightInd w:val="0"/>
      <w:spacing w:before="0" w:after="0"/>
      <w:outlineLvl w:val="9"/>
    </w:pPr>
    <w:rPr>
      <w:rFonts w:ascii="Times New Roman" w:hAnsi="Times New Roman"/>
      <w:kern w:val="0"/>
      <w:sz w:val="24"/>
      <w:szCs w:val="24"/>
      <w:u w:val="single"/>
      <w:shd w:val="clear" w:color="auto" w:fill="FFFFFF"/>
      <w:lang w:val="ru-RU"/>
    </w:rPr>
  </w:style>
  <w:style w:type="character" w:customStyle="1" w:styleId="aff2">
    <w:name w:val="Текст сноски Знак"/>
    <w:link w:val="aff3"/>
    <w:semiHidden/>
    <w:rsid w:val="00B21776"/>
    <w:rPr>
      <w:rFonts w:ascii="Times New Roman" w:eastAsia="Times New Roman" w:hAnsi="Times New Roman"/>
      <w:kern w:val="2"/>
    </w:rPr>
  </w:style>
  <w:style w:type="paragraph" w:styleId="aff3">
    <w:name w:val="footnote text"/>
    <w:basedOn w:val="a"/>
    <w:link w:val="aff2"/>
    <w:semiHidden/>
    <w:rsid w:val="00B21776"/>
    <w:pPr>
      <w:spacing w:line="240" w:lineRule="auto"/>
      <w:jc w:val="left"/>
    </w:pPr>
    <w:rPr>
      <w:rFonts w:ascii="Times New Roman" w:eastAsia="Times New Roman" w:hAnsi="Times New Roman" w:cstheme="minorBidi"/>
      <w:kern w:val="2"/>
    </w:rPr>
  </w:style>
  <w:style w:type="character" w:customStyle="1" w:styleId="13">
    <w:name w:val="Текст сноски Знак1"/>
    <w:basedOn w:val="a0"/>
    <w:uiPriority w:val="99"/>
    <w:semiHidden/>
    <w:rsid w:val="00B21776"/>
    <w:rPr>
      <w:rFonts w:ascii="Calibri" w:eastAsia="Calibri" w:hAnsi="Calibri" w:cs="Times New Roman"/>
      <w:sz w:val="20"/>
      <w:szCs w:val="20"/>
    </w:rPr>
  </w:style>
  <w:style w:type="character" w:styleId="aff4">
    <w:name w:val="footnote reference"/>
    <w:semiHidden/>
    <w:rsid w:val="00B21776"/>
    <w:rPr>
      <w:vertAlign w:val="superscript"/>
    </w:rPr>
  </w:style>
  <w:style w:type="paragraph" w:customStyle="1" w:styleId="aff5">
    <w:name w:val=" Знак"/>
    <w:basedOn w:val="a"/>
    <w:rsid w:val="00B21776"/>
    <w:pPr>
      <w:spacing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6">
    <w:name w:val="Title"/>
    <w:basedOn w:val="a"/>
    <w:link w:val="aff7"/>
    <w:qFormat/>
    <w:rsid w:val="00B21776"/>
    <w:pPr>
      <w:spacing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ff7">
    <w:name w:val="Название Знак"/>
    <w:basedOn w:val="a0"/>
    <w:link w:val="aff6"/>
    <w:rsid w:val="00B217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submenu-table">
    <w:name w:val="submenu-table"/>
    <w:rsid w:val="00B21776"/>
  </w:style>
  <w:style w:type="paragraph" w:customStyle="1" w:styleId="Default">
    <w:name w:val="Default"/>
    <w:rsid w:val="00B217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8">
    <w:name w:val="endnote reference"/>
    <w:uiPriority w:val="99"/>
    <w:semiHidden/>
    <w:unhideWhenUsed/>
    <w:rsid w:val="00B217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acts/Prikaz-Minselhoza-Rossii-ot-14.12.2015-N-635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32100</Words>
  <Characters>182975</Characters>
  <Application>Microsoft Office Word</Application>
  <DocSecurity>0</DocSecurity>
  <Lines>1524</Lines>
  <Paragraphs>429</Paragraphs>
  <ScaleCrop>false</ScaleCrop>
  <Company>SPecialiST RePack</Company>
  <LinksUpToDate>false</LinksUpToDate>
  <CharactersWithSpaces>214646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2018-01-10T11:08:00Z</dcterms:created>
  <dcterms:modified xsi:type="dcterms:W3CDTF">2018-01-10T11:08:00Z</dcterms:modified>
</cp:coreProperties>
</file>